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77" w:rsidRDefault="00410077" w:rsidP="00410077">
      <w:pPr>
        <w:rPr>
          <w:rFonts w:ascii="Calibri" w:hAnsi="Calibri" w:cs="Calibri"/>
          <w:color w:val="1F497D"/>
          <w:sz w:val="22"/>
          <w:szCs w:val="22"/>
        </w:rPr>
      </w:pPr>
      <w:bookmarkStart w:id="0" w:name="_GoBack"/>
      <w:bookmarkEnd w:id="0"/>
      <w:r>
        <w:rPr>
          <w:rFonts w:ascii="Calibri" w:hAnsi="Calibri" w:cs="Calibri"/>
          <w:color w:val="1F497D"/>
          <w:sz w:val="22"/>
          <w:szCs w:val="22"/>
        </w:rPr>
        <w:t>I am writing to you in request for possible Erasmus cooperation between our universities starting with KA1 Learning Mobility of Individuals.  </w:t>
      </w:r>
    </w:p>
    <w:p w:rsidR="00410077" w:rsidRDefault="00410077" w:rsidP="00410077">
      <w:pPr>
        <w:rPr>
          <w:rFonts w:ascii="Calibri" w:hAnsi="Calibri" w:cs="Calibri"/>
          <w:color w:val="1F497D"/>
          <w:sz w:val="22"/>
          <w:szCs w:val="22"/>
        </w:rPr>
      </w:pPr>
    </w:p>
    <w:p w:rsidR="00410077" w:rsidRDefault="00410077" w:rsidP="00410077">
      <w:pPr>
        <w:rPr>
          <w:rFonts w:ascii="Calibri" w:hAnsi="Calibri" w:cs="Calibri"/>
          <w:color w:val="1F497D"/>
          <w:sz w:val="22"/>
          <w:szCs w:val="22"/>
        </w:rPr>
      </w:pPr>
      <w:r>
        <w:rPr>
          <w:rFonts w:ascii="Calibri" w:hAnsi="Calibri" w:cs="Calibri"/>
          <w:color w:val="1F497D"/>
          <w:sz w:val="22"/>
          <w:szCs w:val="22"/>
        </w:rPr>
        <w:t xml:space="preserve">In the meantime, l would like to provide you some brief information about our university. </w:t>
      </w:r>
    </w:p>
    <w:p w:rsidR="00410077" w:rsidRDefault="00410077" w:rsidP="00410077">
      <w:pPr>
        <w:rPr>
          <w:rFonts w:ascii="Calibri" w:hAnsi="Calibri" w:cs="Calibri"/>
          <w:color w:val="1F497D"/>
          <w:sz w:val="22"/>
          <w:szCs w:val="22"/>
        </w:rPr>
      </w:pPr>
    </w:p>
    <w:p w:rsidR="00410077" w:rsidRDefault="00410077" w:rsidP="00410077">
      <w:pPr>
        <w:rPr>
          <w:rFonts w:ascii="Calibri" w:hAnsi="Calibri" w:cs="Calibri"/>
          <w:color w:val="1F497D"/>
          <w:sz w:val="22"/>
          <w:szCs w:val="22"/>
        </w:rPr>
      </w:pPr>
      <w:r>
        <w:rPr>
          <w:rFonts w:ascii="Calibri" w:hAnsi="Calibri" w:cs="Calibri"/>
          <w:color w:val="1F497D"/>
          <w:sz w:val="22"/>
          <w:szCs w:val="22"/>
        </w:rPr>
        <w:t xml:space="preserve">Our university is a modern local state university founded in 1975 and situated in the Black Sea region. The university has schools in the City of Samsun and 7 other counties. The main campus is located in Samsun, a coastal and harbour city situated on the border of the Black Sea in the North of Turkey. </w:t>
      </w:r>
    </w:p>
    <w:p w:rsidR="00410077" w:rsidRDefault="00410077" w:rsidP="00410077">
      <w:pPr>
        <w:rPr>
          <w:rFonts w:ascii="Calibri" w:hAnsi="Calibri" w:cs="Calibri"/>
          <w:color w:val="1F497D"/>
          <w:sz w:val="22"/>
          <w:szCs w:val="22"/>
        </w:rPr>
      </w:pPr>
    </w:p>
    <w:p w:rsidR="00410077" w:rsidRDefault="00410077" w:rsidP="00410077">
      <w:pPr>
        <w:rPr>
          <w:rFonts w:ascii="Calibri" w:hAnsi="Calibri" w:cs="Calibri"/>
          <w:color w:val="1F497D"/>
          <w:sz w:val="22"/>
          <w:szCs w:val="22"/>
        </w:rPr>
      </w:pPr>
      <w:r>
        <w:rPr>
          <w:rFonts w:ascii="Calibri" w:hAnsi="Calibri" w:cs="Calibri"/>
          <w:color w:val="1F497D"/>
          <w:sz w:val="22"/>
          <w:szCs w:val="22"/>
        </w:rPr>
        <w:t>The University’s first and largest faculty, the Faculty of Medicine, has two university hospitals (adult and children). Similarly, the Faculty of Dentistry is a Dental Hospital. Serving the inhabitants of the entire Black Sea region, both faculties provide treatment in all areas of health and dental care. Our Faculty of Veterinary Medicine also has an animal hospital again serving the local and regional patients.</w:t>
      </w:r>
    </w:p>
    <w:p w:rsidR="00410077" w:rsidRDefault="00410077" w:rsidP="00410077">
      <w:pPr>
        <w:rPr>
          <w:rFonts w:ascii="Calibri" w:hAnsi="Calibri" w:cs="Calibri"/>
          <w:color w:val="1F497D"/>
          <w:sz w:val="22"/>
          <w:szCs w:val="22"/>
        </w:rPr>
      </w:pPr>
    </w:p>
    <w:p w:rsidR="00410077" w:rsidRDefault="00410077" w:rsidP="00410077">
      <w:pPr>
        <w:rPr>
          <w:rFonts w:ascii="Calibri" w:hAnsi="Calibri" w:cs="Calibri"/>
          <w:color w:val="1F497D"/>
          <w:sz w:val="22"/>
          <w:szCs w:val="22"/>
        </w:rPr>
      </w:pPr>
      <w:proofErr w:type="spellStart"/>
      <w:r>
        <w:rPr>
          <w:rFonts w:ascii="Calibri" w:hAnsi="Calibri" w:cs="Calibri"/>
          <w:color w:val="1F497D"/>
          <w:sz w:val="22"/>
          <w:szCs w:val="22"/>
        </w:rPr>
        <w:t>Ondokuz</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Mayis</w:t>
      </w:r>
      <w:proofErr w:type="spellEnd"/>
      <w:r>
        <w:rPr>
          <w:rFonts w:ascii="Calibri" w:hAnsi="Calibri" w:cs="Calibri"/>
          <w:color w:val="1F497D"/>
          <w:sz w:val="22"/>
          <w:szCs w:val="22"/>
        </w:rPr>
        <w:t xml:space="preserve"> gives great importance to science, education and research and takes place amongst the significant and large universities of Turkey. The University also aims to satisfy all the needs of a student in terms of professional training and other social needs; such as accommodation, health service, nutrition, cultural, social and sport activities etc. </w:t>
      </w:r>
    </w:p>
    <w:p w:rsidR="00410077" w:rsidRDefault="00410077" w:rsidP="00410077">
      <w:pPr>
        <w:rPr>
          <w:rFonts w:ascii="Calibri" w:hAnsi="Calibri" w:cs="Calibri"/>
          <w:color w:val="1F497D"/>
          <w:sz w:val="22"/>
          <w:szCs w:val="22"/>
        </w:rPr>
      </w:pPr>
      <w:r>
        <w:rPr>
          <w:rFonts w:ascii="Calibri" w:hAnsi="Calibri" w:cs="Calibri"/>
          <w:color w:val="1F497D"/>
          <w:sz w:val="22"/>
          <w:szCs w:val="22"/>
        </w:rPr>
        <w:t> </w:t>
      </w:r>
    </w:p>
    <w:p w:rsidR="00410077" w:rsidRDefault="00410077" w:rsidP="00410077">
      <w:pPr>
        <w:autoSpaceDE w:val="0"/>
        <w:autoSpaceDN w:val="0"/>
        <w:rPr>
          <w:rFonts w:ascii="Calibri" w:hAnsi="Calibri" w:cs="Calibri"/>
          <w:color w:val="1F497D"/>
          <w:sz w:val="22"/>
          <w:szCs w:val="22"/>
        </w:rPr>
      </w:pPr>
      <w:r>
        <w:rPr>
          <w:rFonts w:ascii="Calibri" w:hAnsi="Calibri" w:cs="Calibri"/>
          <w:color w:val="1F497D"/>
          <w:sz w:val="22"/>
          <w:szCs w:val="22"/>
        </w:rPr>
        <w:t xml:space="preserve">The university has 18 faculties, 1 school (first cycle), 12 vocational schools (short cycle), 5 graduate schools, 24 research centres, 3 educational centres (including a Children’s University, Distance Education Centre and Continuous Education Centre) and one conservatoire. It has approximately 58,000 students (of which 3,422 are full time international students from 104 different countries), 2,348 academic staff and 3,937 employees. For an advanced list of our courses please visit our university course catalogue on </w:t>
      </w:r>
      <w:hyperlink r:id="rId5" w:history="1">
        <w:r>
          <w:rPr>
            <w:rStyle w:val="Kpr"/>
            <w:rFonts w:ascii="Calibri" w:hAnsi="Calibri" w:cs="Calibri"/>
            <w:sz w:val="22"/>
            <w:szCs w:val="22"/>
          </w:rPr>
          <w:t>http://ebs.omu.edu.tr/en/ondokuz-mayis-university.html</w:t>
        </w:r>
      </w:hyperlink>
      <w:r>
        <w:rPr>
          <w:rFonts w:ascii="Calibri" w:hAnsi="Calibri" w:cs="Calibri"/>
          <w:color w:val="1F497D"/>
          <w:sz w:val="22"/>
          <w:szCs w:val="22"/>
        </w:rPr>
        <w:t xml:space="preserve">   </w:t>
      </w:r>
    </w:p>
    <w:p w:rsidR="00410077" w:rsidRDefault="00410077" w:rsidP="00410077">
      <w:pPr>
        <w:rPr>
          <w:rFonts w:ascii="Calibri" w:hAnsi="Calibri" w:cs="Calibri"/>
          <w:color w:val="1F497D"/>
          <w:sz w:val="22"/>
          <w:szCs w:val="22"/>
        </w:rPr>
      </w:pPr>
    </w:p>
    <w:p w:rsidR="00410077" w:rsidRDefault="00410077" w:rsidP="00410077">
      <w:pPr>
        <w:rPr>
          <w:rFonts w:ascii="Calibri" w:hAnsi="Calibri" w:cs="Calibri"/>
          <w:color w:val="1F497D"/>
          <w:sz w:val="22"/>
          <w:szCs w:val="22"/>
        </w:rPr>
      </w:pPr>
      <w:r>
        <w:rPr>
          <w:rFonts w:ascii="Calibri" w:hAnsi="Calibri" w:cs="Calibri"/>
          <w:color w:val="1F497D"/>
          <w:sz w:val="22"/>
          <w:szCs w:val="22"/>
        </w:rPr>
        <w:t xml:space="preserve">For more information about Samsun and </w:t>
      </w:r>
      <w:proofErr w:type="spellStart"/>
      <w:r>
        <w:rPr>
          <w:rFonts w:ascii="Calibri" w:hAnsi="Calibri" w:cs="Calibri"/>
          <w:color w:val="1F497D"/>
          <w:sz w:val="22"/>
          <w:szCs w:val="22"/>
        </w:rPr>
        <w:t>Ondokuz</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Mayis</w:t>
      </w:r>
      <w:proofErr w:type="spellEnd"/>
      <w:r>
        <w:rPr>
          <w:rFonts w:ascii="Calibri" w:hAnsi="Calibri" w:cs="Calibri"/>
          <w:color w:val="1F497D"/>
          <w:sz w:val="22"/>
          <w:szCs w:val="22"/>
        </w:rPr>
        <w:t xml:space="preserve"> University, please visit our websites:  </w:t>
      </w:r>
    </w:p>
    <w:p w:rsidR="00410077" w:rsidRDefault="00410077" w:rsidP="00410077">
      <w:pPr>
        <w:rPr>
          <w:rFonts w:ascii="Calibri" w:hAnsi="Calibri" w:cs="Calibri"/>
          <w:color w:val="1F497D"/>
          <w:sz w:val="22"/>
          <w:szCs w:val="22"/>
        </w:rPr>
      </w:pPr>
    </w:p>
    <w:p w:rsidR="00410077" w:rsidRDefault="00495BE0" w:rsidP="00410077">
      <w:pPr>
        <w:rPr>
          <w:rStyle w:val="Kpr"/>
        </w:rPr>
      </w:pPr>
      <w:hyperlink r:id="rId6" w:history="1">
        <w:r w:rsidR="00410077">
          <w:rPr>
            <w:rStyle w:val="Kpr"/>
            <w:rFonts w:ascii="Calibri" w:hAnsi="Calibri" w:cs="Calibri"/>
            <w:sz w:val="22"/>
            <w:szCs w:val="22"/>
          </w:rPr>
          <w:t>http://www.omu.edu.tr/en</w:t>
        </w:r>
      </w:hyperlink>
    </w:p>
    <w:p w:rsidR="00410077" w:rsidRDefault="00495BE0" w:rsidP="00410077">
      <w:pPr>
        <w:rPr>
          <w:rStyle w:val="Kpr"/>
        </w:rPr>
      </w:pPr>
      <w:hyperlink r:id="rId7" w:history="1">
        <w:r w:rsidR="00410077">
          <w:rPr>
            <w:rStyle w:val="Kpr"/>
            <w:rFonts w:ascii="Calibri" w:hAnsi="Calibri" w:cs="Calibri"/>
            <w:sz w:val="22"/>
            <w:szCs w:val="22"/>
          </w:rPr>
          <w:t>http://erasmus.omu.edu.tr/en</w:t>
        </w:r>
      </w:hyperlink>
      <w:r w:rsidR="00410077">
        <w:rPr>
          <w:rStyle w:val="Kpr"/>
        </w:rPr>
        <w:t xml:space="preserve">  </w:t>
      </w:r>
    </w:p>
    <w:p w:rsidR="00410077" w:rsidRDefault="00495BE0" w:rsidP="00410077">
      <w:pPr>
        <w:rPr>
          <w:rFonts w:ascii="Calibri" w:hAnsi="Calibri" w:cs="Calibri"/>
          <w:color w:val="1F497D"/>
          <w:sz w:val="22"/>
          <w:szCs w:val="22"/>
        </w:rPr>
      </w:pPr>
      <w:hyperlink r:id="rId8" w:history="1">
        <w:r w:rsidR="00410077">
          <w:rPr>
            <w:rStyle w:val="Kpr"/>
            <w:rFonts w:ascii="Calibri" w:hAnsi="Calibri" w:cs="Calibri"/>
            <w:sz w:val="22"/>
            <w:szCs w:val="22"/>
          </w:rPr>
          <w:t>http://ebs.omu.edu.tr/en/ondokuz-mayis-university.html</w:t>
        </w:r>
      </w:hyperlink>
      <w:r w:rsidR="00410077">
        <w:rPr>
          <w:rFonts w:ascii="Calibri" w:hAnsi="Calibri" w:cs="Calibri"/>
          <w:color w:val="1F497D"/>
          <w:sz w:val="22"/>
          <w:szCs w:val="22"/>
        </w:rPr>
        <w:t xml:space="preserve">   </w:t>
      </w:r>
    </w:p>
    <w:p w:rsidR="00410077" w:rsidRDefault="00410077" w:rsidP="00410077">
      <w:pPr>
        <w:rPr>
          <w:rFonts w:ascii="Calibri" w:hAnsi="Calibri" w:cs="Calibri"/>
          <w:color w:val="1F497D"/>
          <w:sz w:val="22"/>
          <w:szCs w:val="22"/>
        </w:rPr>
      </w:pPr>
    </w:p>
    <w:p w:rsidR="00410077" w:rsidRDefault="00410077" w:rsidP="00410077">
      <w:pPr>
        <w:autoSpaceDE w:val="0"/>
        <w:autoSpaceDN w:val="0"/>
        <w:rPr>
          <w:rFonts w:ascii="Calibri" w:hAnsi="Calibri" w:cs="Calibri"/>
          <w:color w:val="1F497D"/>
          <w:sz w:val="22"/>
          <w:szCs w:val="22"/>
        </w:rPr>
      </w:pPr>
      <w:r>
        <w:rPr>
          <w:rFonts w:ascii="Calibri" w:hAnsi="Calibri" w:cs="Calibri"/>
          <w:color w:val="1F497D"/>
          <w:sz w:val="22"/>
          <w:szCs w:val="22"/>
        </w:rPr>
        <w:t xml:space="preserve">At undergraduate level, the language of instruction in most of our Departments is mainly Turkish. However, these Departments offer assistance (i.e. materials, tutorials, exams etc. in English) to the exchange students. Nevertheless, we have 3 departments offered completely in English. They are: the Department of English Medicine, the Department of Economics and the Department of English Language Teaching. Furthermore, 30% of the courses in our Department of Material Sciences and Engineering are offered in English. We also have a pool of courses offered in English. I have attached the list and our Exchange Student Guide. Furthermore, for incoming exchange students, we have a special arrangement. We offer their courses partly in English and allow the students to prepare their homework in English. We also arrange their examinations in English so they will have no problem with their studies, training or communicating with their instructors. We must also inform you that all Masters and PhD programs in our university are offered in Turkish and English. </w:t>
      </w:r>
    </w:p>
    <w:p w:rsidR="00410077" w:rsidRDefault="00410077" w:rsidP="00410077">
      <w:pPr>
        <w:autoSpaceDE w:val="0"/>
        <w:autoSpaceDN w:val="0"/>
        <w:rPr>
          <w:rFonts w:ascii="Calibri" w:hAnsi="Calibri" w:cs="Calibri"/>
          <w:color w:val="1F497D"/>
          <w:sz w:val="22"/>
          <w:szCs w:val="22"/>
        </w:rPr>
      </w:pPr>
    </w:p>
    <w:p w:rsidR="00410077" w:rsidRDefault="00410077" w:rsidP="00410077">
      <w:pPr>
        <w:autoSpaceDE w:val="0"/>
        <w:autoSpaceDN w:val="0"/>
        <w:rPr>
          <w:rFonts w:ascii="Calibri" w:hAnsi="Calibri" w:cs="Calibri"/>
          <w:color w:val="1F497D"/>
          <w:sz w:val="22"/>
          <w:szCs w:val="22"/>
        </w:rPr>
      </w:pPr>
      <w:r>
        <w:rPr>
          <w:rFonts w:ascii="Calibri" w:hAnsi="Calibri" w:cs="Calibri"/>
          <w:color w:val="1F497D"/>
          <w:sz w:val="22"/>
          <w:szCs w:val="22"/>
        </w:rPr>
        <w:t>As for general information about our university and city and on the point of attracting your students</w:t>
      </w:r>
      <w:r>
        <w:rPr>
          <w:rFonts w:ascii="Calibri" w:hAnsi="Calibri" w:cs="Calibri"/>
          <w:b/>
          <w:bCs/>
          <w:color w:val="1F497D"/>
          <w:sz w:val="22"/>
          <w:szCs w:val="22"/>
        </w:rPr>
        <w:t>,</w:t>
      </w:r>
      <w:r>
        <w:rPr>
          <w:rFonts w:ascii="Calibri" w:hAnsi="Calibri" w:cs="Calibri"/>
          <w:color w:val="1F497D"/>
          <w:sz w:val="22"/>
          <w:szCs w:val="22"/>
        </w:rPr>
        <w:t xml:space="preserve"> all l can say is </w:t>
      </w:r>
      <w:proofErr w:type="spellStart"/>
      <w:r>
        <w:rPr>
          <w:rFonts w:ascii="Calibri" w:hAnsi="Calibri" w:cs="Calibri"/>
          <w:color w:val="1F497D"/>
          <w:sz w:val="22"/>
          <w:szCs w:val="22"/>
        </w:rPr>
        <w:t>Ondokuz</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Mayis</w:t>
      </w:r>
      <w:proofErr w:type="spellEnd"/>
      <w:r>
        <w:rPr>
          <w:rFonts w:ascii="Calibri" w:hAnsi="Calibri" w:cs="Calibri"/>
          <w:color w:val="1F497D"/>
          <w:sz w:val="22"/>
          <w:szCs w:val="22"/>
        </w:rPr>
        <w:t xml:space="preserve"> is one of the most beautiful campuses in Turkey. It is situated in a land of 8,800 acres with a brilliant view of the Black Sea on the one side and a magnificent view of the nationally famous </w:t>
      </w:r>
      <w:proofErr w:type="spellStart"/>
      <w:r>
        <w:rPr>
          <w:rFonts w:ascii="Calibri" w:hAnsi="Calibri" w:cs="Calibri"/>
          <w:color w:val="1F497D"/>
          <w:sz w:val="22"/>
          <w:szCs w:val="22"/>
        </w:rPr>
        <w:t>Kocadag</w:t>
      </w:r>
      <w:proofErr w:type="spellEnd"/>
      <w:r>
        <w:rPr>
          <w:rFonts w:ascii="Calibri" w:hAnsi="Calibri" w:cs="Calibri"/>
          <w:color w:val="1F497D"/>
          <w:sz w:val="22"/>
          <w:szCs w:val="22"/>
        </w:rPr>
        <w:t xml:space="preserve"> Mountains on the other side, which is only 5 </w:t>
      </w:r>
      <w:proofErr w:type="spellStart"/>
      <w:r>
        <w:rPr>
          <w:rFonts w:ascii="Calibri" w:hAnsi="Calibri" w:cs="Calibri"/>
          <w:color w:val="1F497D"/>
          <w:sz w:val="22"/>
          <w:szCs w:val="22"/>
        </w:rPr>
        <w:t>kms</w:t>
      </w:r>
      <w:proofErr w:type="spellEnd"/>
      <w:r>
        <w:rPr>
          <w:rFonts w:ascii="Calibri" w:hAnsi="Calibri" w:cs="Calibri"/>
          <w:color w:val="1F497D"/>
          <w:sz w:val="22"/>
          <w:szCs w:val="22"/>
        </w:rPr>
        <w:t xml:space="preserve"> walking distance from the university and well known for its national yearly walks. It has one of the longest and widest beachside in Turkey with very fine golden sand. Samsun also has a very mild climate and l can say </w:t>
      </w:r>
      <w:r>
        <w:rPr>
          <w:rFonts w:ascii="Calibri" w:hAnsi="Calibri" w:cs="Calibri"/>
          <w:color w:val="1F497D"/>
          <w:sz w:val="22"/>
          <w:szCs w:val="22"/>
        </w:rPr>
        <w:lastRenderedPageBreak/>
        <w:t xml:space="preserve">that the coldest it can get in </w:t>
      </w:r>
      <w:proofErr w:type="gramStart"/>
      <w:r>
        <w:rPr>
          <w:rFonts w:ascii="Calibri" w:hAnsi="Calibri" w:cs="Calibri"/>
          <w:color w:val="1F497D"/>
          <w:sz w:val="22"/>
          <w:szCs w:val="22"/>
        </w:rPr>
        <w:t>Winter</w:t>
      </w:r>
      <w:proofErr w:type="gramEnd"/>
      <w:r>
        <w:rPr>
          <w:rFonts w:ascii="Calibri" w:hAnsi="Calibri" w:cs="Calibri"/>
          <w:color w:val="1F497D"/>
          <w:sz w:val="22"/>
          <w:szCs w:val="22"/>
        </w:rPr>
        <w:t xml:space="preserve"> is 3ºC during the day. It has a lot of sunshine and it is possible to go for a swim in the beach even in winter. If your students are interested in fishing, again Samsun is a perfect place for them. Furthermore, our university has a large incoming student capacity. We have many privileges to offer them on our campus like good accommodation, an Olympic swimming pool, a fitness centre and many more sport facilities (we even have a climbing wall). We also have a planetarium and observation house. There is so much to write about Samsun and OMU but l think the best thing is to invite you here at any time of your convenience. It would be </w:t>
      </w:r>
      <w:proofErr w:type="gramStart"/>
      <w:r>
        <w:rPr>
          <w:rFonts w:ascii="Calibri" w:hAnsi="Calibri" w:cs="Calibri"/>
          <w:color w:val="1F497D"/>
          <w:sz w:val="22"/>
          <w:szCs w:val="22"/>
        </w:rPr>
        <w:t>a</w:t>
      </w:r>
      <w:proofErr w:type="gramEnd"/>
      <w:r>
        <w:rPr>
          <w:rFonts w:ascii="Calibri" w:hAnsi="Calibri" w:cs="Calibri"/>
          <w:color w:val="1F497D"/>
          <w:sz w:val="22"/>
          <w:szCs w:val="22"/>
        </w:rPr>
        <w:t xml:space="preserve"> honour for us to host you and your colleagues here. </w:t>
      </w:r>
    </w:p>
    <w:p w:rsidR="00410077" w:rsidRDefault="00410077" w:rsidP="00410077">
      <w:pPr>
        <w:rPr>
          <w:rFonts w:ascii="Calibri" w:hAnsi="Calibri" w:cs="Calibri"/>
          <w:color w:val="1F497D"/>
          <w:sz w:val="22"/>
          <w:szCs w:val="22"/>
        </w:rPr>
      </w:pPr>
    </w:p>
    <w:p w:rsidR="00410077" w:rsidRDefault="00410077" w:rsidP="00410077">
      <w:pPr>
        <w:rPr>
          <w:rFonts w:ascii="Calibri" w:hAnsi="Calibri" w:cs="Calibri"/>
          <w:color w:val="1F497D"/>
          <w:sz w:val="22"/>
          <w:szCs w:val="22"/>
        </w:rPr>
      </w:pPr>
      <w:r>
        <w:rPr>
          <w:rFonts w:ascii="Calibri" w:hAnsi="Calibri" w:cs="Calibri"/>
          <w:color w:val="1F497D"/>
          <w:sz w:val="22"/>
          <w:szCs w:val="22"/>
        </w:rPr>
        <w:t xml:space="preserve">If you are interested in cooperating with us in any of our mutual areas please feel free to use our attached Erasmus+ Inter-Institutional Agreement template which includes our university seal and my signature. If you have any queries please do write to me. </w:t>
      </w:r>
    </w:p>
    <w:p w:rsidR="00410077" w:rsidRDefault="00410077" w:rsidP="00410077">
      <w:pPr>
        <w:rPr>
          <w:rFonts w:ascii="Calibri" w:hAnsi="Calibri" w:cs="Calibri"/>
          <w:color w:val="1F497D"/>
          <w:sz w:val="22"/>
          <w:szCs w:val="22"/>
        </w:rPr>
      </w:pPr>
    </w:p>
    <w:p w:rsidR="00410077" w:rsidRDefault="00410077" w:rsidP="00410077">
      <w:pPr>
        <w:rPr>
          <w:rFonts w:ascii="Calibri" w:hAnsi="Calibri" w:cs="Calibri"/>
          <w:color w:val="1F497D"/>
          <w:sz w:val="22"/>
          <w:szCs w:val="22"/>
        </w:rPr>
      </w:pPr>
      <w:r>
        <w:rPr>
          <w:rFonts w:ascii="Calibri" w:hAnsi="Calibri" w:cs="Calibri"/>
          <w:color w:val="1F497D"/>
          <w:sz w:val="22"/>
          <w:szCs w:val="22"/>
        </w:rPr>
        <w:t>Looking forward to cooperating with you and hearing from you soon on this matter, l remain,</w:t>
      </w:r>
    </w:p>
    <w:p w:rsidR="001D3C31" w:rsidRDefault="001D3C31"/>
    <w:sectPr w:rsidR="001D3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B3"/>
    <w:rsid w:val="001D3C31"/>
    <w:rsid w:val="00410077"/>
    <w:rsid w:val="00495BE0"/>
    <w:rsid w:val="00585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77"/>
    <w:pPr>
      <w:spacing w:after="0" w:line="240" w:lineRule="auto"/>
    </w:pPr>
    <w:rPr>
      <w:rFonts w:ascii="Times New Roman" w:hAnsi="Times New Roman" w:cs="Times New Roman"/>
      <w:sz w:val="24"/>
      <w:szCs w:val="24"/>
      <w:lang w:eastAsia="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100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77"/>
    <w:pPr>
      <w:spacing w:after="0" w:line="240" w:lineRule="auto"/>
    </w:pPr>
    <w:rPr>
      <w:rFonts w:ascii="Times New Roman" w:hAnsi="Times New Roman" w:cs="Times New Roman"/>
      <w:sz w:val="24"/>
      <w:szCs w:val="24"/>
      <w:lang w:eastAsia="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10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s.omu.edu.tr/en/ondokuz-mayis-university.html" TargetMode="External"/><Relationship Id="rId3" Type="http://schemas.openxmlformats.org/officeDocument/2006/relationships/settings" Target="settings.xml"/><Relationship Id="rId7" Type="http://schemas.openxmlformats.org/officeDocument/2006/relationships/hyperlink" Target="http://erasmus.omu.edu.tr/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mu.edu.tr/en" TargetMode="External"/><Relationship Id="rId5" Type="http://schemas.openxmlformats.org/officeDocument/2006/relationships/hyperlink" Target="http://ebs.omu.edu.tr/en/ondokuz-mayis-universit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Bol Yazici</dc:creator>
  <cp:lastModifiedBy>Tugce KARAZ</cp:lastModifiedBy>
  <cp:revision>2</cp:revision>
  <dcterms:created xsi:type="dcterms:W3CDTF">2018-09-21T14:25:00Z</dcterms:created>
  <dcterms:modified xsi:type="dcterms:W3CDTF">2018-09-21T14:25:00Z</dcterms:modified>
</cp:coreProperties>
</file>