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Default="009E681D">
      <w:pPr>
        <w:rPr>
          <w:rFonts w:ascii="Times New Roman" w:hAnsi="Times New Roman" w:cs="Times New Roman"/>
        </w:rPr>
      </w:pPr>
    </w:p>
    <w:p w14:paraId="4132A534" w14:textId="77777777" w:rsidR="000E40C5" w:rsidRPr="00D147F9" w:rsidRDefault="000E40C5">
      <w:pPr>
        <w:rPr>
          <w:rFonts w:ascii="Times New Roman" w:hAnsi="Times New Roman" w:cs="Times New Roman"/>
        </w:rPr>
      </w:pPr>
    </w:p>
    <w:p w14:paraId="43ECAC3F" w14:textId="2DE45DFA" w:rsidR="008D1F76" w:rsidRPr="00832EE4" w:rsidRDefault="008D1F76" w:rsidP="008D1F76">
      <w:pPr>
        <w:jc w:val="center"/>
        <w:rPr>
          <w:b/>
          <w:noProof/>
          <w:color w:val="FF0000"/>
        </w:rPr>
      </w:pPr>
      <w:r w:rsidRPr="00832EE4">
        <w:rPr>
          <w:b/>
          <w:noProof/>
          <w:color w:val="FF0000"/>
        </w:rPr>
        <w:t>202</w:t>
      </w:r>
      <w:r w:rsidR="00433B3D">
        <w:rPr>
          <w:b/>
          <w:noProof/>
          <w:color w:val="FF0000"/>
        </w:rPr>
        <w:t>5</w:t>
      </w:r>
      <w:r w:rsidRPr="00832EE4">
        <w:rPr>
          <w:b/>
          <w:noProof/>
          <w:color w:val="FF0000"/>
        </w:rPr>
        <w:t xml:space="preserve"> ERASMUS+ KA1: BİREYLERİN ÖĞRENME HAREKETLİLİĞİ: </w:t>
      </w:r>
    </w:p>
    <w:p w14:paraId="6998C620" w14:textId="77777777" w:rsidR="008D1F76" w:rsidRPr="00832EE4" w:rsidRDefault="008D1F76" w:rsidP="008D1F76">
      <w:pPr>
        <w:jc w:val="center"/>
        <w:rPr>
          <w:b/>
          <w:noProof/>
          <w:color w:val="FF0000"/>
        </w:rPr>
      </w:pPr>
      <w:r w:rsidRPr="00832EE4">
        <w:rPr>
          <w:b/>
          <w:noProof/>
          <w:color w:val="FF0000"/>
        </w:rPr>
        <w:t xml:space="preserve">ÖĞRENCİ ÖĞRENİM-STAJ HAREKETLİLİĞİ </w:t>
      </w:r>
    </w:p>
    <w:p w14:paraId="24F5A047" w14:textId="77777777" w:rsidR="008D1F76" w:rsidRPr="00832EE4" w:rsidRDefault="008D1F76" w:rsidP="008D1F76">
      <w:pPr>
        <w:jc w:val="center"/>
        <w:rPr>
          <w:b/>
          <w:noProof/>
          <w:color w:val="FF0000"/>
        </w:rPr>
      </w:pPr>
      <w:r w:rsidRPr="00832EE4">
        <w:rPr>
          <w:b/>
          <w:noProof/>
          <w:color w:val="FF0000"/>
        </w:rPr>
        <w:t>YERLEŞTİRME SIRALAMASI KARARI</w:t>
      </w:r>
    </w:p>
    <w:p w14:paraId="7E1297C9" w14:textId="77777777" w:rsidR="008D1F76" w:rsidRPr="005B1CD8" w:rsidRDefault="008D1F76" w:rsidP="008D1F76">
      <w:pPr>
        <w:jc w:val="center"/>
        <w:rPr>
          <w:b/>
          <w:noProof/>
          <w:color w:val="000000"/>
        </w:rPr>
      </w:pPr>
    </w:p>
    <w:p w14:paraId="2A55EB9D" w14:textId="77777777" w:rsidR="008D1F76" w:rsidRPr="005B1CD8" w:rsidRDefault="008D1F76" w:rsidP="008D1F76">
      <w:pPr>
        <w:autoSpaceDE w:val="0"/>
        <w:autoSpaceDN w:val="0"/>
        <w:adjustRightInd w:val="0"/>
        <w:jc w:val="both"/>
        <w:rPr>
          <w:noProof/>
          <w:color w:val="000000"/>
        </w:rPr>
      </w:pPr>
      <w:r w:rsidRPr="005B1CD8">
        <w:rPr>
          <w:noProof/>
          <w:color w:val="000000"/>
        </w:rPr>
        <w:t xml:space="preserve">Tüm başvurular aşağıdaki </w:t>
      </w:r>
      <w:r w:rsidRPr="005B1CD8">
        <w:rPr>
          <w:b/>
          <w:noProof/>
          <w:color w:val="000000"/>
        </w:rPr>
        <w:t>asgari şartları</w:t>
      </w:r>
      <w:r w:rsidRPr="005B1CD8">
        <w:rPr>
          <w:noProof/>
          <w:color w:val="000000"/>
        </w:rPr>
        <w:t xml:space="preserve"> sağlayan öğrenciler arasında değerlendirilmiştir:</w:t>
      </w:r>
    </w:p>
    <w:p w14:paraId="3D3CA799" w14:textId="77777777" w:rsidR="008D1F76" w:rsidRPr="005B1CD8" w:rsidRDefault="008D1F76" w:rsidP="008D1F76">
      <w:pPr>
        <w:autoSpaceDE w:val="0"/>
        <w:autoSpaceDN w:val="0"/>
        <w:adjustRightInd w:val="0"/>
        <w:jc w:val="both"/>
        <w:rPr>
          <w:noProof/>
          <w:color w:val="000000"/>
        </w:rPr>
      </w:pPr>
    </w:p>
    <w:p w14:paraId="5AF66FF2"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1-</w:t>
      </w:r>
      <w:r w:rsidRPr="005B1CD8">
        <w:rPr>
          <w:noProof/>
          <w:color w:val="000000"/>
          <w:lang w:eastAsia="en-AU"/>
        </w:rPr>
        <w:t xml:space="preserve">Üniversitemiz bünyesinde </w:t>
      </w:r>
      <w:r w:rsidRPr="005B1CD8">
        <w:rPr>
          <w:bCs/>
          <w:noProof/>
          <w:color w:val="000000"/>
          <w:lang w:eastAsia="en-AU"/>
        </w:rPr>
        <w:t>örgün eğitim</w:t>
      </w:r>
      <w:r w:rsidRPr="005B1CD8">
        <w:rPr>
          <w:b/>
          <w:bCs/>
          <w:noProof/>
          <w:color w:val="000000"/>
          <w:lang w:eastAsia="en-AU"/>
        </w:rPr>
        <w:t xml:space="preserve"> </w:t>
      </w:r>
      <w:r w:rsidRPr="005B1CD8">
        <w:rPr>
          <w:noProof/>
          <w:color w:val="000000"/>
          <w:lang w:eastAsia="en-AU"/>
        </w:rPr>
        <w:t xml:space="preserve">kademelerinin herhangi birinde (önlisans, lisans, yükseklisans, doktora) bir programda kayıtlı, tam zamanlı öğrenci olmak, </w:t>
      </w:r>
    </w:p>
    <w:p w14:paraId="3B318F2D" w14:textId="77777777" w:rsidR="008D1F76" w:rsidRPr="005B1CD8" w:rsidRDefault="008D1F76" w:rsidP="008D1F76">
      <w:pPr>
        <w:autoSpaceDE w:val="0"/>
        <w:autoSpaceDN w:val="0"/>
        <w:adjustRightInd w:val="0"/>
        <w:jc w:val="both"/>
        <w:rPr>
          <w:noProof/>
          <w:color w:val="000000"/>
          <w:lang w:eastAsia="en-AU"/>
        </w:rPr>
      </w:pPr>
    </w:p>
    <w:p w14:paraId="774E7947"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2-a)</w:t>
      </w:r>
      <w:r w:rsidRPr="005B1CD8">
        <w:rPr>
          <w:noProof/>
          <w:color w:val="000000"/>
          <w:lang w:eastAsia="en-AU"/>
        </w:rPr>
        <w:t xml:space="preserve"> Önlisans ve lisans öğrencilerinin ağırlıklı not ortalamasının en az </w:t>
      </w:r>
      <w:r w:rsidRPr="005B1CD8">
        <w:rPr>
          <w:b/>
          <w:noProof/>
          <w:color w:val="000000"/>
          <w:lang w:eastAsia="en-AU"/>
        </w:rPr>
        <w:t>2.20/4.00</w:t>
      </w:r>
      <w:r w:rsidRPr="005B1CD8">
        <w:rPr>
          <w:noProof/>
          <w:color w:val="000000"/>
          <w:lang w:eastAsia="en-AU"/>
        </w:rPr>
        <w:t xml:space="preserve"> olması,</w:t>
      </w:r>
    </w:p>
    <w:p w14:paraId="188F8105"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5B1CD8">
        <w:rPr>
          <w:b/>
          <w:noProof/>
          <w:color w:val="000000"/>
          <w:lang w:eastAsia="en-AU"/>
        </w:rPr>
        <w:t>b)</w:t>
      </w:r>
      <w:r w:rsidRPr="005B1CD8">
        <w:rPr>
          <w:noProof/>
          <w:color w:val="000000"/>
          <w:lang w:eastAsia="en-AU"/>
        </w:rPr>
        <w:t xml:space="preserve">Yükseklisans ve Doktora öğrencilerinin ağırlıklı not ortalamasının en az </w:t>
      </w:r>
      <w:r w:rsidRPr="005B1CD8">
        <w:rPr>
          <w:b/>
          <w:noProof/>
          <w:color w:val="000000"/>
          <w:lang w:eastAsia="en-AU"/>
        </w:rPr>
        <w:t>2.50/4.00</w:t>
      </w:r>
      <w:r w:rsidRPr="005B1CD8">
        <w:rPr>
          <w:noProof/>
          <w:color w:val="000000"/>
          <w:lang w:eastAsia="en-AU"/>
        </w:rPr>
        <w:t xml:space="preserve"> olması, </w:t>
      </w:r>
    </w:p>
    <w:p w14:paraId="545569C4"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832EE4">
        <w:rPr>
          <w:b/>
          <w:noProof/>
          <w:color w:val="000000"/>
          <w:lang w:eastAsia="en-AU"/>
        </w:rPr>
        <w:t>c )</w:t>
      </w:r>
      <w:r w:rsidRPr="005B1CD8">
        <w:rPr>
          <w:noProof/>
          <w:color w:val="000000"/>
          <w:lang w:eastAsia="en-AU"/>
        </w:rPr>
        <w:t xml:space="preserve"> Tıp Fakültesi 5. ve 6. sınıf öğrencilerinin ağırlıklı not ortalamasının en az </w:t>
      </w:r>
      <w:r w:rsidRPr="005B1CD8">
        <w:rPr>
          <w:b/>
          <w:noProof/>
          <w:color w:val="000000"/>
          <w:lang w:eastAsia="en-AU"/>
        </w:rPr>
        <w:t>2.50/4.00</w:t>
      </w:r>
      <w:r w:rsidRPr="005B1CD8">
        <w:rPr>
          <w:noProof/>
          <w:color w:val="000000"/>
          <w:lang w:eastAsia="en-AU"/>
        </w:rPr>
        <w:t xml:space="preserve"> olması</w:t>
      </w:r>
    </w:p>
    <w:p w14:paraId="6BC772F2" w14:textId="77777777" w:rsidR="008D1F76" w:rsidRPr="005B1CD8" w:rsidRDefault="008D1F76" w:rsidP="008D1F76">
      <w:pPr>
        <w:autoSpaceDE w:val="0"/>
        <w:autoSpaceDN w:val="0"/>
        <w:adjustRightInd w:val="0"/>
        <w:jc w:val="both"/>
        <w:rPr>
          <w:noProof/>
          <w:color w:val="000000"/>
          <w:lang w:eastAsia="en-AU"/>
        </w:rPr>
      </w:pPr>
    </w:p>
    <w:p w14:paraId="5D919996" w14:textId="77777777" w:rsidR="008D1F76" w:rsidRPr="005B1CD8" w:rsidRDefault="008D1F76" w:rsidP="008D1F76">
      <w:pPr>
        <w:autoSpaceDE w:val="0"/>
        <w:autoSpaceDN w:val="0"/>
        <w:adjustRightInd w:val="0"/>
        <w:jc w:val="both"/>
        <w:rPr>
          <w:noProof/>
          <w:color w:val="000000"/>
          <w:lang w:eastAsia="en-AU"/>
        </w:rPr>
      </w:pPr>
      <w:r w:rsidRPr="005B1CD8">
        <w:rPr>
          <w:b/>
          <w:bCs/>
          <w:noProof/>
          <w:color w:val="000000"/>
          <w:lang w:eastAsia="en-AU"/>
        </w:rPr>
        <w:t>3-</w:t>
      </w:r>
      <w:r w:rsidRPr="005B1CD8">
        <w:rPr>
          <w:noProof/>
          <w:color w:val="000000"/>
          <w:lang w:eastAsia="en-AU"/>
        </w:rPr>
        <w:t xml:space="preserve">Öğrenim hareketliliği için: yeterli sayıda </w:t>
      </w:r>
      <w:r w:rsidRPr="005B1CD8">
        <w:rPr>
          <w:b/>
          <w:noProof/>
          <w:color w:val="000000"/>
          <w:lang w:eastAsia="en-AU"/>
        </w:rPr>
        <w:t>AKTS/ECTS (bir dönem için 30 ECTS bir yıl için 60 ECTS)</w:t>
      </w:r>
      <w:r w:rsidRPr="005B1CD8">
        <w:rPr>
          <w:noProof/>
          <w:color w:val="000000"/>
          <w:lang w:eastAsia="en-AU"/>
        </w:rPr>
        <w:t xml:space="preserve"> kredi yükü olması, </w:t>
      </w:r>
    </w:p>
    <w:p w14:paraId="35BDEA15" w14:textId="77777777" w:rsidR="008D1F76" w:rsidRPr="005B1CD8" w:rsidRDefault="008D1F76" w:rsidP="008D1F76">
      <w:pPr>
        <w:autoSpaceDE w:val="0"/>
        <w:autoSpaceDN w:val="0"/>
        <w:adjustRightInd w:val="0"/>
        <w:jc w:val="both"/>
        <w:rPr>
          <w:noProof/>
          <w:color w:val="000000"/>
          <w:lang w:eastAsia="en-AU"/>
        </w:rPr>
      </w:pPr>
    </w:p>
    <w:p w14:paraId="51C9F242" w14:textId="47502623" w:rsidR="008D1F76" w:rsidRPr="005B1CD8" w:rsidRDefault="008D1F76" w:rsidP="008D1F76">
      <w:pPr>
        <w:jc w:val="both"/>
        <w:rPr>
          <w:noProof/>
          <w:color w:val="000000"/>
        </w:rPr>
      </w:pPr>
      <w:r w:rsidRPr="005B1CD8">
        <w:rPr>
          <w:b/>
          <w:bCs/>
          <w:noProof/>
          <w:color w:val="000000"/>
        </w:rPr>
        <w:t>4-</w:t>
      </w:r>
      <w:r w:rsidRPr="005B1CD8">
        <w:rPr>
          <w:noProof/>
          <w:color w:val="000000"/>
        </w:rPr>
        <w:t>Mevcut öğrenim kademesi içerisinde Erasmus programından</w:t>
      </w:r>
      <w:r w:rsidR="00433B3D" w:rsidRPr="00433B3D">
        <w:t xml:space="preserve"> </w:t>
      </w:r>
      <w:r w:rsidR="00433B3D">
        <w:t>a</w:t>
      </w:r>
      <w:r w:rsidR="00433B3D" w:rsidRPr="00433B3D">
        <w:rPr>
          <w:noProof/>
          <w:color w:val="000000"/>
        </w:rPr>
        <w:t xml:space="preserve">ynı proje türü kapsamında </w:t>
      </w:r>
      <w:r w:rsidRPr="005B1CD8">
        <w:rPr>
          <w:noProof/>
          <w:color w:val="000000"/>
        </w:rPr>
        <w:t>daha önce yararlanılmışsa, yeni faaliyetle beraber toplam sürenin 12 ayı geçmeyecek olması.</w:t>
      </w:r>
    </w:p>
    <w:p w14:paraId="4B5FA485" w14:textId="77777777" w:rsidR="008D1F76" w:rsidRPr="005B1CD8" w:rsidRDefault="008D1F76" w:rsidP="008D1F76">
      <w:pPr>
        <w:autoSpaceDE w:val="0"/>
        <w:autoSpaceDN w:val="0"/>
        <w:adjustRightInd w:val="0"/>
        <w:jc w:val="both"/>
        <w:rPr>
          <w:noProof/>
          <w:color w:val="000000"/>
        </w:rPr>
      </w:pPr>
    </w:p>
    <w:p w14:paraId="2F37544A"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rPr>
        <w:t xml:space="preserve">Tüm başvurular </w:t>
      </w:r>
      <w:r w:rsidRPr="005B1CD8">
        <w:rPr>
          <w:noProof/>
          <w:color w:val="000000"/>
          <w:lang w:eastAsia="en-AU"/>
        </w:rPr>
        <w:t xml:space="preserve">aşağıdaki değerlendirme ölçütleri ve ağırlıklı puanlara göre değerlendirilmiştir. </w:t>
      </w:r>
    </w:p>
    <w:p w14:paraId="78A969C7" w14:textId="77777777" w:rsidR="008D1F76" w:rsidRDefault="008D1F76" w:rsidP="008D1F76">
      <w:pPr>
        <w:autoSpaceDE w:val="0"/>
        <w:autoSpaceDN w:val="0"/>
        <w:adjustRightInd w:val="0"/>
        <w:jc w:val="both"/>
        <w:rPr>
          <w:noProof/>
          <w:color w:val="000000"/>
          <w:lang w:eastAsia="en-AU"/>
        </w:rPr>
      </w:pPr>
    </w:p>
    <w:tbl>
      <w:tblPr>
        <w:tblStyle w:val="TabloKlavuzu"/>
        <w:tblW w:w="0" w:type="auto"/>
        <w:tblLook w:val="04A0" w:firstRow="1" w:lastRow="0" w:firstColumn="1" w:lastColumn="0" w:noHBand="0" w:noVBand="1"/>
      </w:tblPr>
      <w:tblGrid>
        <w:gridCol w:w="4326"/>
        <w:gridCol w:w="4190"/>
      </w:tblGrid>
      <w:tr w:rsidR="00F05AD0" w14:paraId="154028E9" w14:textId="77777777" w:rsidTr="00C23B56">
        <w:tc>
          <w:tcPr>
            <w:tcW w:w="4606" w:type="dxa"/>
          </w:tcPr>
          <w:p w14:paraId="7E6694AA" w14:textId="77777777" w:rsidR="00F05AD0" w:rsidRPr="00BB54A4" w:rsidRDefault="00F05AD0" w:rsidP="00C23B56">
            <w:pPr>
              <w:pStyle w:val="Default"/>
            </w:pPr>
            <w:r w:rsidRPr="00BB54A4">
              <w:t xml:space="preserve">Akademik başarı düzeyi </w:t>
            </w:r>
          </w:p>
        </w:tc>
        <w:tc>
          <w:tcPr>
            <w:tcW w:w="4606" w:type="dxa"/>
          </w:tcPr>
          <w:p w14:paraId="406246BA" w14:textId="77777777" w:rsidR="00F05AD0" w:rsidRPr="00BB54A4" w:rsidRDefault="00F05AD0" w:rsidP="00C23B56">
            <w:pPr>
              <w:pStyle w:val="Default"/>
            </w:pPr>
            <w:r w:rsidRPr="00BB54A4">
              <w:t xml:space="preserve">%50 (toplam 100 puan üzerinden) </w:t>
            </w:r>
          </w:p>
        </w:tc>
      </w:tr>
      <w:tr w:rsidR="00F05AD0" w14:paraId="08B94CB6" w14:textId="77777777" w:rsidTr="00C23B56">
        <w:tc>
          <w:tcPr>
            <w:tcW w:w="4606" w:type="dxa"/>
          </w:tcPr>
          <w:p w14:paraId="596E363B" w14:textId="77777777" w:rsidR="00F05AD0" w:rsidRPr="00BB54A4" w:rsidRDefault="00F05AD0" w:rsidP="00C23B56">
            <w:pPr>
              <w:pStyle w:val="Default"/>
            </w:pPr>
            <w:r w:rsidRPr="00BB54A4">
              <w:t xml:space="preserve">Dil seviyesi </w:t>
            </w:r>
          </w:p>
        </w:tc>
        <w:tc>
          <w:tcPr>
            <w:tcW w:w="4606" w:type="dxa"/>
          </w:tcPr>
          <w:p w14:paraId="74234920" w14:textId="77777777" w:rsidR="00F05AD0" w:rsidRPr="00BB54A4" w:rsidRDefault="00F05AD0" w:rsidP="00C23B56">
            <w:pPr>
              <w:pStyle w:val="Default"/>
            </w:pPr>
            <w:r w:rsidRPr="00BB54A4">
              <w:t xml:space="preserve">%50 (toplam 100 puan üzerinden) </w:t>
            </w:r>
          </w:p>
        </w:tc>
      </w:tr>
      <w:tr w:rsidR="00F05AD0" w14:paraId="22483497" w14:textId="77777777" w:rsidTr="00C23B56">
        <w:tc>
          <w:tcPr>
            <w:tcW w:w="4606" w:type="dxa"/>
          </w:tcPr>
          <w:p w14:paraId="47C08DCD" w14:textId="77777777" w:rsidR="00F05AD0" w:rsidRPr="00BB54A4" w:rsidRDefault="00F05AD0" w:rsidP="00C23B56">
            <w:pPr>
              <w:pStyle w:val="Default"/>
            </w:pPr>
            <w:r w:rsidRPr="00BB54A4">
              <w:t xml:space="preserve">Şehit ve gazi çocuklarına </w:t>
            </w:r>
          </w:p>
        </w:tc>
        <w:tc>
          <w:tcPr>
            <w:tcW w:w="4606" w:type="dxa"/>
          </w:tcPr>
          <w:p w14:paraId="410CC757" w14:textId="77777777" w:rsidR="00F05AD0" w:rsidRPr="00BB54A4" w:rsidRDefault="00F05AD0" w:rsidP="00C23B56">
            <w:pPr>
              <w:pStyle w:val="Default"/>
            </w:pPr>
            <w:r w:rsidRPr="00BB54A4">
              <w:t xml:space="preserve">+15 puan </w:t>
            </w:r>
          </w:p>
        </w:tc>
      </w:tr>
      <w:tr w:rsidR="00F05AD0" w14:paraId="1446E475" w14:textId="77777777" w:rsidTr="00C23B56">
        <w:tc>
          <w:tcPr>
            <w:tcW w:w="4606" w:type="dxa"/>
          </w:tcPr>
          <w:p w14:paraId="4716527B" w14:textId="77777777" w:rsidR="00F05AD0" w:rsidRPr="00BB54A4" w:rsidRDefault="00F05AD0" w:rsidP="00C23B56">
            <w:pPr>
              <w:pStyle w:val="Default"/>
            </w:pPr>
            <w:r w:rsidRPr="00BB54A4">
              <w:t xml:space="preserve">Engelli öğrencilere (engelliliğin belgelenmesi kaydıyla) </w:t>
            </w:r>
          </w:p>
        </w:tc>
        <w:tc>
          <w:tcPr>
            <w:tcW w:w="4606" w:type="dxa"/>
          </w:tcPr>
          <w:p w14:paraId="3E67196B" w14:textId="77777777" w:rsidR="00F05AD0" w:rsidRPr="00BB54A4" w:rsidRDefault="00F05AD0" w:rsidP="00C23B56">
            <w:pPr>
              <w:pStyle w:val="Default"/>
            </w:pPr>
            <w:r w:rsidRPr="00BB54A4">
              <w:t xml:space="preserve">+10 puan </w:t>
            </w:r>
          </w:p>
        </w:tc>
      </w:tr>
      <w:tr w:rsidR="00F05AD0" w14:paraId="76368E73" w14:textId="77777777" w:rsidTr="00C23B56">
        <w:tc>
          <w:tcPr>
            <w:tcW w:w="4606" w:type="dxa"/>
          </w:tcPr>
          <w:p w14:paraId="7EB71406" w14:textId="77777777" w:rsidR="00F05AD0" w:rsidRPr="00BB54A4" w:rsidRDefault="00F05AD0" w:rsidP="00C23B56">
            <w:pPr>
              <w:pStyle w:val="Default"/>
            </w:pPr>
            <w:r w:rsidRPr="00BB54A4">
              <w:t xml:space="preserve">2828 Sayılı Sosyal Hizmetler Kanunu ile 5395 sayılı Çocuk Koruma Kanunu </w:t>
            </w:r>
          </w:p>
          <w:p w14:paraId="50881ADF" w14:textId="77777777" w:rsidR="00F05AD0" w:rsidRPr="00BB54A4" w:rsidRDefault="00F05AD0" w:rsidP="00C23B56">
            <w:pPr>
              <w:pStyle w:val="Default"/>
            </w:pPr>
            <w:r w:rsidRPr="00BB54A4">
              <w:t xml:space="preserve">Kapsamında haklarında korunma, bakım veya barınma kararı alınmış öğrencilere </w:t>
            </w:r>
          </w:p>
        </w:tc>
        <w:tc>
          <w:tcPr>
            <w:tcW w:w="4606" w:type="dxa"/>
          </w:tcPr>
          <w:p w14:paraId="107BBE0C" w14:textId="77777777" w:rsidR="00F05AD0" w:rsidRPr="00BB54A4" w:rsidRDefault="00F05AD0" w:rsidP="00C23B56">
            <w:pPr>
              <w:pStyle w:val="Default"/>
            </w:pPr>
            <w:r w:rsidRPr="00BB54A4">
              <w:t xml:space="preserve">+10 puan </w:t>
            </w:r>
          </w:p>
        </w:tc>
      </w:tr>
      <w:tr w:rsidR="00F05AD0" w14:paraId="1079EFF9" w14:textId="77777777" w:rsidTr="00C23B56">
        <w:tc>
          <w:tcPr>
            <w:tcW w:w="4606" w:type="dxa"/>
          </w:tcPr>
          <w:p w14:paraId="2603C58B" w14:textId="77777777" w:rsidR="00F05AD0" w:rsidRPr="00BB54A4" w:rsidRDefault="00F05AD0" w:rsidP="00C23B56">
            <w:pPr>
              <w:pStyle w:val="Default"/>
            </w:pPr>
            <w:r>
              <w:t>*</w:t>
            </w:r>
            <w:r>
              <w:rPr>
                <w:vertAlign w:val="superscript"/>
              </w:rPr>
              <w:t>1</w:t>
            </w:r>
            <w:r w:rsidRPr="00BB54A4">
              <w:t xml:space="preserve">Kendileri veya 1. derece yakınları </w:t>
            </w:r>
            <w:proofErr w:type="spellStart"/>
            <w:r w:rsidRPr="00BB54A4">
              <w:t>AFAD’dan</w:t>
            </w:r>
            <w:proofErr w:type="spellEnd"/>
            <w:r w:rsidRPr="00BB54A4">
              <w:t xml:space="preserve"> afetzede yardımı alanlar </w:t>
            </w:r>
          </w:p>
        </w:tc>
        <w:tc>
          <w:tcPr>
            <w:tcW w:w="4606" w:type="dxa"/>
          </w:tcPr>
          <w:p w14:paraId="79BE3165" w14:textId="77777777" w:rsidR="00F05AD0" w:rsidRPr="00BB54A4" w:rsidRDefault="00F05AD0" w:rsidP="00C23B56">
            <w:pPr>
              <w:pStyle w:val="Default"/>
            </w:pPr>
            <w:r>
              <w:t>+10 puan*</w:t>
            </w:r>
            <w:r>
              <w:rPr>
                <w:vertAlign w:val="superscript"/>
              </w:rPr>
              <w:t>2</w:t>
            </w:r>
            <w:r w:rsidRPr="00BB54A4">
              <w:t xml:space="preserve"> </w:t>
            </w:r>
          </w:p>
        </w:tc>
      </w:tr>
      <w:tr w:rsidR="00F05AD0" w14:paraId="65052346" w14:textId="77777777" w:rsidTr="00C23B56">
        <w:tc>
          <w:tcPr>
            <w:tcW w:w="4606" w:type="dxa"/>
          </w:tcPr>
          <w:p w14:paraId="30F7D5BC" w14:textId="77777777" w:rsidR="00F05AD0" w:rsidRPr="00BB54A4" w:rsidRDefault="00F05AD0" w:rsidP="00C23B56">
            <w:pPr>
              <w:pStyle w:val="Default"/>
            </w:pPr>
            <w:r w:rsidRPr="00BB54A4">
              <w:t xml:space="preserve">Başvuru esnasında staj yeri kabul mektubu sunma </w:t>
            </w:r>
          </w:p>
        </w:tc>
        <w:tc>
          <w:tcPr>
            <w:tcW w:w="4606" w:type="dxa"/>
          </w:tcPr>
          <w:p w14:paraId="2ECF6291" w14:textId="77777777" w:rsidR="00F05AD0" w:rsidRPr="00BB54A4" w:rsidRDefault="00F05AD0" w:rsidP="00C23B56">
            <w:pPr>
              <w:pStyle w:val="Default"/>
            </w:pPr>
            <w:r w:rsidRPr="00BB54A4">
              <w:t xml:space="preserve">+ 10 puan </w:t>
            </w:r>
          </w:p>
        </w:tc>
      </w:tr>
      <w:tr w:rsidR="00F05AD0" w14:paraId="73B345C3" w14:textId="77777777" w:rsidTr="00C23B56">
        <w:tc>
          <w:tcPr>
            <w:tcW w:w="4606" w:type="dxa"/>
          </w:tcPr>
          <w:p w14:paraId="11272307" w14:textId="77777777" w:rsidR="00F05AD0" w:rsidRPr="00BB54A4" w:rsidRDefault="00F05AD0" w:rsidP="00C23B56">
            <w:pPr>
              <w:pStyle w:val="Default"/>
            </w:pPr>
            <w:r w:rsidRPr="00BB54A4">
              <w:t>Dijital becerileri geliştirmeye yönelik stajlar (</w:t>
            </w:r>
            <w:proofErr w:type="spellStart"/>
            <w:r w:rsidRPr="00BB54A4">
              <w:t>DOTs</w:t>
            </w:r>
            <w:proofErr w:type="spellEnd"/>
            <w:r w:rsidRPr="00BB54A4">
              <w:t xml:space="preserve">) </w:t>
            </w:r>
            <w:proofErr w:type="spellStart"/>
            <w:r w:rsidRPr="00BB54A4">
              <w:t>önceliklendirilir</w:t>
            </w:r>
            <w:proofErr w:type="spellEnd"/>
            <w:r w:rsidRPr="00BB54A4">
              <w:t xml:space="preserve"> </w:t>
            </w:r>
          </w:p>
        </w:tc>
        <w:tc>
          <w:tcPr>
            <w:tcW w:w="4606" w:type="dxa"/>
          </w:tcPr>
          <w:p w14:paraId="25777AEB" w14:textId="77777777" w:rsidR="00F05AD0" w:rsidRPr="00BB54A4" w:rsidRDefault="00F05AD0" w:rsidP="00C23B56">
            <w:pPr>
              <w:pStyle w:val="Default"/>
            </w:pPr>
            <w:r w:rsidRPr="00BB54A4">
              <w:t xml:space="preserve">+5 puan </w:t>
            </w:r>
          </w:p>
        </w:tc>
      </w:tr>
      <w:tr w:rsidR="00F05AD0" w14:paraId="7B8E1BD6" w14:textId="77777777" w:rsidTr="00C23B56">
        <w:tc>
          <w:tcPr>
            <w:tcW w:w="4606" w:type="dxa"/>
          </w:tcPr>
          <w:p w14:paraId="3F88331D" w14:textId="77777777" w:rsidR="00F05AD0" w:rsidRPr="00BB54A4" w:rsidRDefault="00F05AD0" w:rsidP="00C23B56">
            <w:pPr>
              <w:pStyle w:val="Default"/>
            </w:pPr>
            <w:r w:rsidRPr="00BB54A4">
              <w:lastRenderedPageBreak/>
              <w:t xml:space="preserve">Aynı proje türü kapsamında daha önce yararlanma (hibeli veya </w:t>
            </w:r>
            <w:proofErr w:type="spellStart"/>
            <w:r w:rsidRPr="00BB54A4">
              <w:t>hibesiz</w:t>
            </w:r>
            <w:proofErr w:type="spellEnd"/>
            <w:r w:rsidRPr="00BB54A4">
              <w:t xml:space="preserve">) </w:t>
            </w:r>
          </w:p>
        </w:tc>
        <w:tc>
          <w:tcPr>
            <w:tcW w:w="4606" w:type="dxa"/>
          </w:tcPr>
          <w:p w14:paraId="671DC151" w14:textId="77777777" w:rsidR="00F05AD0" w:rsidRPr="00BB54A4" w:rsidRDefault="00F05AD0" w:rsidP="00C23B56">
            <w:pPr>
              <w:pStyle w:val="Default"/>
            </w:pPr>
            <w:r w:rsidRPr="00BB54A4">
              <w:t xml:space="preserve">-10 puan </w:t>
            </w:r>
          </w:p>
        </w:tc>
      </w:tr>
      <w:tr w:rsidR="00F05AD0" w14:paraId="5FCA530E" w14:textId="77777777" w:rsidTr="00C23B56">
        <w:tc>
          <w:tcPr>
            <w:tcW w:w="4606" w:type="dxa"/>
          </w:tcPr>
          <w:p w14:paraId="15CED1A9" w14:textId="77777777" w:rsidR="00F05AD0" w:rsidRPr="00BB54A4" w:rsidRDefault="00F05AD0" w:rsidP="00C23B56">
            <w:pPr>
              <w:pStyle w:val="Default"/>
            </w:pPr>
            <w:r w:rsidRPr="00BB54A4">
              <w:t xml:space="preserve">Vatandaşı olunan ülkede hareketliliğe katılma </w:t>
            </w:r>
          </w:p>
        </w:tc>
        <w:tc>
          <w:tcPr>
            <w:tcW w:w="4606" w:type="dxa"/>
          </w:tcPr>
          <w:p w14:paraId="3A4E100B" w14:textId="77777777" w:rsidR="00F05AD0" w:rsidRPr="00BB54A4" w:rsidRDefault="00F05AD0" w:rsidP="00C23B56">
            <w:pPr>
              <w:pStyle w:val="Default"/>
            </w:pPr>
            <w:r w:rsidRPr="00BB54A4">
              <w:t xml:space="preserve">-10 puan </w:t>
            </w:r>
          </w:p>
        </w:tc>
      </w:tr>
      <w:tr w:rsidR="00F05AD0" w14:paraId="4D62C346" w14:textId="77777777" w:rsidTr="00C23B56">
        <w:tc>
          <w:tcPr>
            <w:tcW w:w="4606" w:type="dxa"/>
          </w:tcPr>
          <w:p w14:paraId="6FE130DA" w14:textId="77777777" w:rsidR="00F05AD0" w:rsidRPr="00BB54A4" w:rsidRDefault="00F05AD0" w:rsidP="00C23B56">
            <w:pPr>
              <w:pStyle w:val="Default"/>
            </w:pPr>
            <w:r w:rsidRPr="00BB54A4">
              <w:t xml:space="preserve">Hareketliliğe seçildiği halde süresinde feragat </w:t>
            </w:r>
          </w:p>
          <w:p w14:paraId="2D1C0332" w14:textId="77777777" w:rsidR="00F05AD0" w:rsidRPr="00BB54A4" w:rsidRDefault="00F05AD0" w:rsidP="00C23B56">
            <w:pPr>
              <w:pStyle w:val="Default"/>
            </w:pPr>
            <w:proofErr w:type="gramStart"/>
            <w:r w:rsidRPr="00BB54A4">
              <w:t>bildiriminde</w:t>
            </w:r>
            <w:proofErr w:type="gramEnd"/>
            <w:r w:rsidRPr="00BB54A4">
              <w:t xml:space="preserve"> bulunmaksızın hareketliliğe katılmama </w:t>
            </w:r>
          </w:p>
        </w:tc>
        <w:tc>
          <w:tcPr>
            <w:tcW w:w="4606" w:type="dxa"/>
          </w:tcPr>
          <w:p w14:paraId="26B37380" w14:textId="77777777" w:rsidR="00F05AD0" w:rsidRPr="00BB54A4" w:rsidRDefault="00F05AD0" w:rsidP="00C23B56">
            <w:pPr>
              <w:pStyle w:val="Default"/>
            </w:pPr>
            <w:r w:rsidRPr="00BB54A4">
              <w:t xml:space="preserve">-10 puan </w:t>
            </w:r>
          </w:p>
        </w:tc>
      </w:tr>
      <w:tr w:rsidR="00F05AD0" w14:paraId="22A42352" w14:textId="77777777" w:rsidTr="00C23B56">
        <w:tc>
          <w:tcPr>
            <w:tcW w:w="4606" w:type="dxa"/>
          </w:tcPr>
          <w:p w14:paraId="60EA4319" w14:textId="77777777" w:rsidR="00F05AD0" w:rsidRPr="00BB54A4" w:rsidRDefault="00F05AD0" w:rsidP="00C23B56">
            <w:pPr>
              <w:pStyle w:val="Default"/>
            </w:pPr>
            <w:r w:rsidRPr="00BB54A4">
              <w:t xml:space="preserve">İki hareketlilik türüne birden aynı anda </w:t>
            </w:r>
          </w:p>
          <w:p w14:paraId="161CFACA" w14:textId="77777777" w:rsidR="00F05AD0" w:rsidRPr="00BB54A4" w:rsidRDefault="00F05AD0" w:rsidP="00C23B56">
            <w:pPr>
              <w:pStyle w:val="Default"/>
            </w:pPr>
            <w:proofErr w:type="gramStart"/>
            <w:r w:rsidRPr="00BB54A4">
              <w:t>başvurma</w:t>
            </w:r>
            <w:proofErr w:type="gramEnd"/>
            <w:r w:rsidRPr="00BB54A4">
              <w:t xml:space="preserve"> (öğrencinin tercih ettiği hareketlilik türüne azaltma uygulanır) </w:t>
            </w:r>
          </w:p>
        </w:tc>
        <w:tc>
          <w:tcPr>
            <w:tcW w:w="4606" w:type="dxa"/>
          </w:tcPr>
          <w:p w14:paraId="70CDCFA7" w14:textId="77777777" w:rsidR="00F05AD0" w:rsidRPr="00BB54A4" w:rsidRDefault="00F05AD0" w:rsidP="00C23B56">
            <w:pPr>
              <w:pStyle w:val="Default"/>
            </w:pPr>
            <w:r w:rsidRPr="00BB54A4">
              <w:t xml:space="preserve">-10 puan </w:t>
            </w:r>
          </w:p>
        </w:tc>
      </w:tr>
      <w:tr w:rsidR="00F05AD0" w14:paraId="6B7C505A" w14:textId="77777777" w:rsidTr="00C23B56">
        <w:tc>
          <w:tcPr>
            <w:tcW w:w="4606" w:type="dxa"/>
          </w:tcPr>
          <w:p w14:paraId="0DEBB8C4" w14:textId="77777777" w:rsidR="00F05AD0" w:rsidRPr="00BB54A4" w:rsidRDefault="00F05AD0" w:rsidP="00C23B56">
            <w:pPr>
              <w:pStyle w:val="Default"/>
            </w:pPr>
            <w:r w:rsidRPr="00BB54A4">
              <w:t xml:space="preserve">Hareketliliğe seçilen öğrenciler için: Yükseköğretim kurumu tarafından hareketlilikle ilgili olarak düzenlenen </w:t>
            </w:r>
          </w:p>
          <w:p w14:paraId="271BDE9E" w14:textId="77777777" w:rsidR="00F05AD0" w:rsidRPr="00BB54A4" w:rsidRDefault="00F05AD0" w:rsidP="00C23B56">
            <w:pPr>
              <w:pStyle w:val="Default"/>
            </w:pPr>
            <w:proofErr w:type="gramStart"/>
            <w:r w:rsidRPr="00BB54A4">
              <w:t>toplantılara</w:t>
            </w:r>
            <w:proofErr w:type="gramEnd"/>
            <w:r w:rsidRPr="00BB54A4">
              <w:t xml:space="preserve">/eğitimlere mazeretsiz katılmama </w:t>
            </w:r>
          </w:p>
          <w:p w14:paraId="73381BB4" w14:textId="77777777" w:rsidR="00F05AD0" w:rsidRPr="00BB54A4" w:rsidRDefault="00F05AD0" w:rsidP="00C23B56">
            <w:pPr>
              <w:pStyle w:val="Default"/>
            </w:pPr>
            <w:r w:rsidRPr="00BB54A4">
              <w:t xml:space="preserve">(öğrencinin </w:t>
            </w:r>
            <w:proofErr w:type="spellStart"/>
            <w:r w:rsidRPr="00BB54A4">
              <w:t>Erasmus’a</w:t>
            </w:r>
            <w:proofErr w:type="spellEnd"/>
            <w:r w:rsidRPr="00BB54A4">
              <w:t xml:space="preserve"> tekrar başvurması halinde uygulanır) </w:t>
            </w:r>
          </w:p>
        </w:tc>
        <w:tc>
          <w:tcPr>
            <w:tcW w:w="4606" w:type="dxa"/>
          </w:tcPr>
          <w:p w14:paraId="4A8BAD18" w14:textId="77777777" w:rsidR="00F05AD0" w:rsidRPr="00BB54A4" w:rsidRDefault="00F05AD0" w:rsidP="00C23B56">
            <w:pPr>
              <w:pStyle w:val="Default"/>
            </w:pPr>
            <w:r w:rsidRPr="00BB54A4">
              <w:t xml:space="preserve">-5 puan </w:t>
            </w:r>
          </w:p>
        </w:tc>
      </w:tr>
      <w:tr w:rsidR="00F05AD0" w14:paraId="095732D8" w14:textId="77777777" w:rsidTr="00C23B56">
        <w:tc>
          <w:tcPr>
            <w:tcW w:w="4606" w:type="dxa"/>
          </w:tcPr>
          <w:p w14:paraId="1B237659" w14:textId="77777777" w:rsidR="00F05AD0" w:rsidRPr="00BB54A4" w:rsidRDefault="00F05AD0" w:rsidP="00C23B56">
            <w:pPr>
              <w:pStyle w:val="Default"/>
            </w:pPr>
            <w:r w:rsidRPr="00BB54A4">
              <w:t xml:space="preserve">Dil sınavına gireceğini beyan edip mazeretsiz </w:t>
            </w:r>
          </w:p>
          <w:p w14:paraId="3A7FEC4E" w14:textId="77777777" w:rsidR="00F05AD0" w:rsidRPr="00BB54A4" w:rsidRDefault="00F05AD0" w:rsidP="00C23B56">
            <w:pPr>
              <w:pStyle w:val="Default"/>
            </w:pPr>
            <w:proofErr w:type="gramStart"/>
            <w:r w:rsidRPr="00BB54A4">
              <w:t>girmeme</w:t>
            </w:r>
            <w:proofErr w:type="gramEnd"/>
            <w:r w:rsidRPr="00BB54A4">
              <w:t xml:space="preserve"> (öğrencinin </w:t>
            </w:r>
            <w:proofErr w:type="spellStart"/>
            <w:r w:rsidRPr="00BB54A4">
              <w:t>Erasmus’a</w:t>
            </w:r>
            <w:proofErr w:type="spellEnd"/>
            <w:r w:rsidRPr="00BB54A4">
              <w:t xml:space="preserve"> tekrar başvurması halinde uygulanır) </w:t>
            </w:r>
          </w:p>
        </w:tc>
        <w:tc>
          <w:tcPr>
            <w:tcW w:w="4606" w:type="dxa"/>
          </w:tcPr>
          <w:p w14:paraId="58993A1C" w14:textId="77777777" w:rsidR="00F05AD0" w:rsidRPr="00BB54A4" w:rsidRDefault="00F05AD0" w:rsidP="00C23B56">
            <w:pPr>
              <w:pStyle w:val="Default"/>
            </w:pPr>
            <w:r w:rsidRPr="00BB54A4">
              <w:t xml:space="preserve">-5 puan </w:t>
            </w:r>
          </w:p>
        </w:tc>
      </w:tr>
    </w:tbl>
    <w:p w14:paraId="068383DE" w14:textId="77777777" w:rsidR="00F05AD0" w:rsidRPr="005B1CD8" w:rsidRDefault="00F05AD0" w:rsidP="008D1F76">
      <w:pPr>
        <w:autoSpaceDE w:val="0"/>
        <w:autoSpaceDN w:val="0"/>
        <w:adjustRightInd w:val="0"/>
        <w:jc w:val="both"/>
        <w:rPr>
          <w:noProof/>
          <w:color w:val="000000"/>
          <w:lang w:eastAsia="en-AU"/>
        </w:rPr>
      </w:pPr>
    </w:p>
    <w:p w14:paraId="09AB421B" w14:textId="77777777" w:rsidR="00F05AD0" w:rsidRPr="00F712C6" w:rsidRDefault="00F05AD0" w:rsidP="00F05AD0">
      <w:pPr>
        <w:jc w:val="both"/>
        <w:rPr>
          <w:rFonts w:ascii="Times New Roman" w:eastAsia="Times New Roman" w:hAnsi="Times New Roman" w:cs="Times New Roman"/>
          <w:bCs/>
          <w:iCs/>
          <w:lang w:eastAsia="tr-TR"/>
        </w:rPr>
      </w:pPr>
      <w:r>
        <w:t>*</w:t>
      </w:r>
      <w:r>
        <w:rPr>
          <w:vertAlign w:val="superscript"/>
        </w:rPr>
        <w:t>1</w:t>
      </w:r>
      <w:r w:rsidRPr="00F712C6">
        <w:rPr>
          <w:rFonts w:ascii="Times New Roman" w:eastAsia="Times New Roman" w:hAnsi="Times New Roman" w:cs="Times New Roman"/>
          <w:bCs/>
          <w:iCs/>
          <w:lang w:eastAsia="tr-TR"/>
        </w:rPr>
        <w:t xml:space="preserve"> 1. Derece akrabalar: anne, baba, çocuklar, eş</w:t>
      </w:r>
    </w:p>
    <w:p w14:paraId="0A13C49A" w14:textId="77777777" w:rsidR="00F05AD0" w:rsidRDefault="00F05AD0" w:rsidP="00F05AD0">
      <w:pPr>
        <w:jc w:val="both"/>
        <w:rPr>
          <w:rFonts w:ascii="Times New Roman" w:eastAsia="Times New Roman" w:hAnsi="Times New Roman" w:cs="Times New Roman"/>
          <w:bCs/>
          <w:iCs/>
          <w:lang w:eastAsia="tr-TR"/>
        </w:rPr>
      </w:pPr>
      <w:r>
        <w:t>*</w:t>
      </w:r>
      <w:r>
        <w:rPr>
          <w:vertAlign w:val="superscript"/>
        </w:rPr>
        <w:t xml:space="preserve">2 </w:t>
      </w:r>
      <w:r w:rsidRPr="00F712C6">
        <w:rPr>
          <w:rFonts w:ascii="Times New Roman" w:eastAsia="Times New Roman" w:hAnsi="Times New Roman" w:cs="Times New Roman"/>
          <w:bCs/>
          <w:iCs/>
          <w:lang w:eastAsia="tr-TR"/>
        </w:rPr>
        <w:t>Tek sefere mahsus olarak uygulanır. Seçildiği takdirde öğrencinin sonraki başvurularında uygulanmaz. Ek puan, öğrenci seçilmediği takdirde sonraki başvurularında da uygulanmaya devam olunur.</w:t>
      </w:r>
    </w:p>
    <w:p w14:paraId="21C7DE1F" w14:textId="77777777" w:rsidR="008D1F76" w:rsidRPr="005B1CD8" w:rsidRDefault="008D1F76" w:rsidP="008D1F76">
      <w:pPr>
        <w:spacing w:line="0" w:lineRule="atLeast"/>
        <w:rPr>
          <w:noProof/>
          <w:color w:val="000000"/>
        </w:rPr>
      </w:pPr>
    </w:p>
    <w:p w14:paraId="0BA0FEF7" w14:textId="77777777" w:rsidR="008D1F76" w:rsidRPr="005B1CD8" w:rsidRDefault="008D1F76" w:rsidP="008D1F76">
      <w:pPr>
        <w:spacing w:line="0" w:lineRule="atLeast"/>
        <w:rPr>
          <w:b/>
          <w:i/>
          <w:noProof/>
          <w:color w:val="000000"/>
          <w:sz w:val="20"/>
          <w:szCs w:val="20"/>
        </w:rPr>
      </w:pPr>
      <w:r w:rsidRPr="005B1CD8">
        <w:rPr>
          <w:b/>
          <w:i/>
          <w:noProof/>
          <w:color w:val="000000"/>
          <w:sz w:val="20"/>
          <w:szCs w:val="20"/>
        </w:rPr>
        <w:t xml:space="preserve">Akademik Başarı Puanı: </w:t>
      </w:r>
    </w:p>
    <w:p w14:paraId="3A6209F2" w14:textId="77777777" w:rsidR="008D1F76" w:rsidRPr="005B1CD8" w:rsidRDefault="008D1F76" w:rsidP="008D1F76">
      <w:pPr>
        <w:spacing w:line="0" w:lineRule="atLeast"/>
        <w:rPr>
          <w:noProof/>
          <w:color w:val="000000"/>
          <w:sz w:val="20"/>
          <w:szCs w:val="20"/>
        </w:rPr>
      </w:pPr>
      <w:r w:rsidRPr="005B1CD8">
        <w:rPr>
          <w:b/>
          <w:i/>
          <w:noProof/>
          <w:color w:val="000000"/>
          <w:sz w:val="20"/>
          <w:szCs w:val="20"/>
        </w:rPr>
        <w:t>-</w:t>
      </w:r>
      <w:r w:rsidRPr="005B1CD8">
        <w:rPr>
          <w:i/>
          <w:noProof/>
          <w:color w:val="000000"/>
          <w:sz w:val="20"/>
          <w:szCs w:val="20"/>
        </w:rPr>
        <w:t xml:space="preserve">Transkriptlerinde yer alan genel akademik ortalamaları (GANO) </w:t>
      </w:r>
    </w:p>
    <w:p w14:paraId="5E2455F0" w14:textId="77777777" w:rsidR="008D1F76" w:rsidRDefault="008D1F76" w:rsidP="008D1F76">
      <w:pPr>
        <w:spacing w:line="0" w:lineRule="atLeast"/>
        <w:jc w:val="both"/>
        <w:rPr>
          <w:i/>
          <w:noProof/>
          <w:color w:val="000000"/>
          <w:sz w:val="20"/>
          <w:szCs w:val="20"/>
        </w:rPr>
      </w:pPr>
      <w:r w:rsidRPr="005B1CD8">
        <w:rPr>
          <w:i/>
          <w:noProof/>
          <w:color w:val="000000"/>
          <w:sz w:val="20"/>
          <w:szCs w:val="20"/>
        </w:rPr>
        <w:t>-</w:t>
      </w:r>
      <w:r>
        <w:rPr>
          <w:i/>
          <w:noProof/>
          <w:color w:val="000000"/>
          <w:sz w:val="20"/>
          <w:szCs w:val="20"/>
        </w:rPr>
        <w:t>Y</w:t>
      </w:r>
      <w:r w:rsidRPr="00832EE4">
        <w:rPr>
          <w:i/>
          <w:noProof/>
          <w:color w:val="000000"/>
          <w:sz w:val="20"/>
          <w:szCs w:val="20"/>
        </w:rPr>
        <w:t>üksek lisans ve doktora düzeyinde ilk dönem başvuran</w:t>
      </w:r>
      <w:r>
        <w:rPr>
          <w:i/>
          <w:noProof/>
          <w:color w:val="000000"/>
          <w:sz w:val="20"/>
          <w:szCs w:val="20"/>
        </w:rPr>
        <w:t xml:space="preserve"> </w:t>
      </w:r>
      <w:r w:rsidRPr="00832EE4">
        <w:rPr>
          <w:i/>
          <w:noProof/>
          <w:color w:val="000000"/>
          <w:sz w:val="20"/>
          <w:szCs w:val="20"/>
        </w:rPr>
        <w:t>ve henüz transkripti oluşmamış öğrenciler için bir</w:t>
      </w:r>
      <w:r>
        <w:rPr>
          <w:i/>
          <w:noProof/>
          <w:color w:val="000000"/>
          <w:sz w:val="20"/>
          <w:szCs w:val="20"/>
        </w:rPr>
        <w:t xml:space="preserve"> </w:t>
      </w:r>
      <w:r w:rsidRPr="00832EE4">
        <w:rPr>
          <w:i/>
          <w:noProof/>
          <w:color w:val="000000"/>
          <w:sz w:val="20"/>
          <w:szCs w:val="20"/>
        </w:rPr>
        <w:t>önceki yükseköğretim kademesinde alınan mezuniyet notu</w:t>
      </w:r>
    </w:p>
    <w:p w14:paraId="3301CDE7" w14:textId="77777777" w:rsidR="008D1F76" w:rsidRDefault="008D1F76" w:rsidP="007157A0">
      <w:pPr>
        <w:jc w:val="both"/>
      </w:pPr>
      <w:r>
        <w:rPr>
          <w:b/>
          <w:bCs/>
          <w:color w:val="FF0000"/>
          <w:sz w:val="20"/>
          <w:szCs w:val="20"/>
        </w:rPr>
        <w:t xml:space="preserve">"(Öğrencilerin 4’lük sistemdeki ortalamaları başvuru sistemi tarafından </w:t>
      </w:r>
      <w:r>
        <w:rPr>
          <w:b/>
          <w:bCs/>
          <w:color w:val="FF0000"/>
          <w:sz w:val="20"/>
          <w:szCs w:val="20"/>
          <w:u w:val="single"/>
        </w:rPr>
        <w:t>YÖK’ün “4'lük Sistemdeki Notların 100'lük Sistemdeki Karşılıkları” tablosu</w:t>
      </w:r>
      <w:r>
        <w:rPr>
          <w:b/>
          <w:bCs/>
          <w:color w:val="FF0000"/>
          <w:sz w:val="20"/>
          <w:szCs w:val="20"/>
        </w:rPr>
        <w:t xml:space="preserve"> esas alınarak 100’lük sisteme dönüştürülmüştür.)"</w:t>
      </w:r>
    </w:p>
    <w:p w14:paraId="6744D81A" w14:textId="77777777" w:rsidR="008D1F76" w:rsidRPr="005B1CD8" w:rsidRDefault="008D1F76" w:rsidP="008D1F76">
      <w:pPr>
        <w:spacing w:line="0" w:lineRule="atLeast"/>
        <w:rPr>
          <w:i/>
          <w:noProof/>
          <w:color w:val="000000"/>
          <w:sz w:val="20"/>
          <w:szCs w:val="20"/>
        </w:rPr>
      </w:pPr>
    </w:p>
    <w:p w14:paraId="57235EB2" w14:textId="77777777" w:rsidR="008D1F76" w:rsidRPr="005B1CD8" w:rsidRDefault="008D1F76" w:rsidP="008D1F76">
      <w:pPr>
        <w:spacing w:line="0" w:lineRule="atLeast"/>
        <w:rPr>
          <w:i/>
          <w:noProof/>
          <w:color w:val="000000"/>
          <w:sz w:val="20"/>
          <w:szCs w:val="20"/>
        </w:rPr>
      </w:pPr>
    </w:p>
    <w:p w14:paraId="02F4B92C" w14:textId="77777777" w:rsidR="008D1F76" w:rsidRDefault="008D1F76" w:rsidP="008D1F76">
      <w:pPr>
        <w:spacing w:line="0" w:lineRule="atLeast"/>
        <w:rPr>
          <w:i/>
          <w:noProof/>
          <w:color w:val="000000"/>
          <w:sz w:val="20"/>
          <w:szCs w:val="20"/>
        </w:rPr>
      </w:pPr>
      <w:r w:rsidRPr="005B1CD8">
        <w:rPr>
          <w:b/>
          <w:i/>
          <w:noProof/>
          <w:color w:val="000000"/>
          <w:sz w:val="20"/>
          <w:szCs w:val="20"/>
        </w:rPr>
        <w:t>Yabancı Dil* Notu:</w:t>
      </w:r>
      <w:r w:rsidRPr="005B1CD8">
        <w:rPr>
          <w:i/>
          <w:noProof/>
          <w:color w:val="000000"/>
          <w:sz w:val="20"/>
          <w:szCs w:val="20"/>
        </w:rPr>
        <w:t xml:space="preserve"> </w:t>
      </w:r>
    </w:p>
    <w:p w14:paraId="01706CAF" w14:textId="77777777" w:rsidR="008D1F76" w:rsidRPr="005B1CD8" w:rsidRDefault="008D1F76" w:rsidP="008D1F76">
      <w:pPr>
        <w:spacing w:line="0" w:lineRule="atLeast"/>
        <w:rPr>
          <w:i/>
          <w:noProof/>
          <w:color w:val="000000"/>
          <w:sz w:val="20"/>
          <w:szCs w:val="20"/>
        </w:rPr>
      </w:pPr>
    </w:p>
    <w:p w14:paraId="510622AF" w14:textId="10582E31" w:rsidR="008D1F76" w:rsidRPr="00832EE4" w:rsidRDefault="008D1F76" w:rsidP="008D1F76">
      <w:pPr>
        <w:jc w:val="both"/>
        <w:rPr>
          <w:i/>
          <w:noProof/>
          <w:color w:val="000000"/>
          <w:sz w:val="20"/>
          <w:szCs w:val="20"/>
        </w:rPr>
      </w:pPr>
      <w:r w:rsidRPr="00832EE4">
        <w:rPr>
          <w:i/>
          <w:noProof/>
          <w:color w:val="000000"/>
          <w:sz w:val="20"/>
          <w:szCs w:val="20"/>
        </w:rPr>
        <w:t xml:space="preserve">- </w:t>
      </w:r>
      <w:r w:rsidR="001432E1">
        <w:rPr>
          <w:i/>
          <w:noProof/>
          <w:color w:val="000000"/>
          <w:sz w:val="20"/>
          <w:szCs w:val="20"/>
        </w:rPr>
        <w:t xml:space="preserve">Son 3 yılda yapılan </w:t>
      </w:r>
      <w:r w:rsidR="001432E1" w:rsidRPr="001432E1">
        <w:rPr>
          <w:i/>
          <w:noProof/>
          <w:color w:val="000000"/>
          <w:sz w:val="20"/>
          <w:szCs w:val="20"/>
        </w:rPr>
        <w:t>202</w:t>
      </w:r>
      <w:r w:rsidR="00F05AD0">
        <w:rPr>
          <w:i/>
          <w:noProof/>
          <w:color w:val="000000"/>
          <w:sz w:val="20"/>
          <w:szCs w:val="20"/>
        </w:rPr>
        <w:t>2</w:t>
      </w:r>
      <w:r w:rsidR="001432E1" w:rsidRPr="001432E1">
        <w:rPr>
          <w:i/>
          <w:noProof/>
          <w:color w:val="000000"/>
          <w:sz w:val="20"/>
          <w:szCs w:val="20"/>
        </w:rPr>
        <w:t xml:space="preserve"> (</w:t>
      </w:r>
      <w:r w:rsidR="00F05AD0" w:rsidRPr="00F05AD0">
        <w:rPr>
          <w:i/>
          <w:noProof/>
          <w:color w:val="000000"/>
          <w:sz w:val="20"/>
          <w:szCs w:val="20"/>
        </w:rPr>
        <w:t>çevrim içi ve yüz yüze</w:t>
      </w:r>
      <w:r w:rsidR="00F05AD0">
        <w:rPr>
          <w:i/>
          <w:noProof/>
          <w:color w:val="000000"/>
          <w:sz w:val="20"/>
          <w:szCs w:val="20"/>
        </w:rPr>
        <w:t>) ve 2023</w:t>
      </w:r>
      <w:r w:rsidR="001432E1" w:rsidRPr="001432E1">
        <w:rPr>
          <w:i/>
          <w:noProof/>
          <w:color w:val="000000"/>
          <w:sz w:val="20"/>
          <w:szCs w:val="20"/>
        </w:rPr>
        <w:t xml:space="preserve"> (çevrim içi) </w:t>
      </w:r>
      <w:r w:rsidR="00F05AD0" w:rsidRPr="00832EE4">
        <w:rPr>
          <w:i/>
          <w:noProof/>
          <w:color w:val="000000"/>
          <w:sz w:val="20"/>
          <w:szCs w:val="20"/>
        </w:rPr>
        <w:t>sınavların</w:t>
      </w:r>
      <w:r w:rsidR="00F05AD0">
        <w:rPr>
          <w:i/>
          <w:noProof/>
          <w:color w:val="000000"/>
          <w:sz w:val="20"/>
          <w:szCs w:val="20"/>
        </w:rPr>
        <w:t>ın</w:t>
      </w:r>
      <w:r w:rsidR="00F05AD0" w:rsidRPr="00832EE4">
        <w:rPr>
          <w:i/>
          <w:noProof/>
          <w:color w:val="000000"/>
          <w:sz w:val="20"/>
          <w:szCs w:val="20"/>
        </w:rPr>
        <w:t xml:space="preserve"> geçerliliği bulunma</w:t>
      </w:r>
      <w:r w:rsidR="00F05AD0">
        <w:rPr>
          <w:i/>
          <w:noProof/>
          <w:color w:val="000000"/>
          <w:sz w:val="20"/>
          <w:szCs w:val="20"/>
        </w:rPr>
        <w:t>ma</w:t>
      </w:r>
      <w:r w:rsidR="00F05AD0" w:rsidRPr="00832EE4">
        <w:rPr>
          <w:i/>
          <w:noProof/>
          <w:color w:val="000000"/>
          <w:sz w:val="20"/>
          <w:szCs w:val="20"/>
        </w:rPr>
        <w:t xml:space="preserve">ktadır. </w:t>
      </w:r>
      <w:r w:rsidR="001432E1" w:rsidRPr="001432E1">
        <w:rPr>
          <w:i/>
          <w:noProof/>
          <w:color w:val="000000"/>
          <w:sz w:val="20"/>
          <w:szCs w:val="20"/>
        </w:rPr>
        <w:t>202</w:t>
      </w:r>
      <w:r w:rsidR="00F05AD0">
        <w:rPr>
          <w:i/>
          <w:noProof/>
          <w:color w:val="000000"/>
          <w:sz w:val="20"/>
          <w:szCs w:val="20"/>
        </w:rPr>
        <w:t>4</w:t>
      </w:r>
      <w:r w:rsidR="001432E1" w:rsidRPr="001432E1">
        <w:rPr>
          <w:i/>
          <w:noProof/>
          <w:color w:val="000000"/>
          <w:sz w:val="20"/>
          <w:szCs w:val="20"/>
        </w:rPr>
        <w:t xml:space="preserve"> (</w:t>
      </w:r>
      <w:r w:rsidR="00F05AD0" w:rsidRPr="00F05AD0">
        <w:rPr>
          <w:i/>
          <w:noProof/>
          <w:color w:val="000000"/>
          <w:sz w:val="20"/>
          <w:szCs w:val="20"/>
        </w:rPr>
        <w:t>yüz yüze</w:t>
      </w:r>
      <w:r w:rsidR="001432E1" w:rsidRPr="001432E1">
        <w:rPr>
          <w:i/>
          <w:noProof/>
          <w:color w:val="000000"/>
          <w:sz w:val="20"/>
          <w:szCs w:val="20"/>
        </w:rPr>
        <w:t xml:space="preserve">) </w:t>
      </w:r>
      <w:r w:rsidR="00F05AD0">
        <w:rPr>
          <w:i/>
          <w:noProof/>
          <w:color w:val="000000"/>
          <w:sz w:val="20"/>
          <w:szCs w:val="20"/>
        </w:rPr>
        <w:t xml:space="preserve">sınavının geçerliliği devam etmekte olup değerlendirmeye alınmıştır. </w:t>
      </w:r>
      <w:r w:rsidRPr="00832EE4">
        <w:rPr>
          <w:i/>
          <w:noProof/>
          <w:color w:val="000000"/>
          <w:sz w:val="20"/>
          <w:szCs w:val="20"/>
        </w:rPr>
        <w:t xml:space="preserve">Üniversitemiz Uzaktan Eğitim Merkezi ve Yabancı Diller Yüksekokulu tarafından </w:t>
      </w:r>
      <w:r w:rsidR="00F05AD0">
        <w:rPr>
          <w:i/>
          <w:noProof/>
          <w:color w:val="000000"/>
          <w:sz w:val="20"/>
          <w:szCs w:val="20"/>
        </w:rPr>
        <w:t>15</w:t>
      </w:r>
      <w:r>
        <w:rPr>
          <w:i/>
          <w:noProof/>
          <w:color w:val="000000"/>
          <w:sz w:val="20"/>
          <w:szCs w:val="20"/>
        </w:rPr>
        <w:t xml:space="preserve"> </w:t>
      </w:r>
      <w:r w:rsidR="00F05AD0">
        <w:rPr>
          <w:i/>
          <w:noProof/>
          <w:color w:val="000000"/>
          <w:sz w:val="20"/>
          <w:szCs w:val="20"/>
        </w:rPr>
        <w:t>Şubat</w:t>
      </w:r>
      <w:r w:rsidRPr="00832EE4">
        <w:rPr>
          <w:i/>
          <w:noProof/>
          <w:color w:val="000000"/>
          <w:sz w:val="20"/>
          <w:szCs w:val="20"/>
        </w:rPr>
        <w:t xml:space="preserve"> </w:t>
      </w:r>
      <w:r w:rsidR="001432E1">
        <w:rPr>
          <w:i/>
          <w:noProof/>
          <w:color w:val="000000"/>
          <w:sz w:val="20"/>
          <w:szCs w:val="20"/>
        </w:rPr>
        <w:t>–</w:t>
      </w:r>
      <w:r w:rsidRPr="00832EE4">
        <w:rPr>
          <w:i/>
          <w:noProof/>
          <w:color w:val="000000"/>
          <w:sz w:val="20"/>
          <w:szCs w:val="20"/>
        </w:rPr>
        <w:t xml:space="preserve"> </w:t>
      </w:r>
      <w:r w:rsidR="00F05AD0">
        <w:rPr>
          <w:i/>
          <w:noProof/>
          <w:color w:val="000000"/>
          <w:sz w:val="20"/>
          <w:szCs w:val="20"/>
        </w:rPr>
        <w:t>1</w:t>
      </w:r>
      <w:r w:rsidR="001432E1">
        <w:rPr>
          <w:i/>
          <w:noProof/>
          <w:color w:val="000000"/>
          <w:sz w:val="20"/>
          <w:szCs w:val="20"/>
        </w:rPr>
        <w:t xml:space="preserve"> Mart</w:t>
      </w:r>
      <w:r w:rsidRPr="00832EE4">
        <w:rPr>
          <w:i/>
          <w:noProof/>
          <w:color w:val="000000"/>
          <w:sz w:val="20"/>
          <w:szCs w:val="20"/>
        </w:rPr>
        <w:t xml:space="preserve"> 202</w:t>
      </w:r>
      <w:r w:rsidR="00F05AD0">
        <w:rPr>
          <w:i/>
          <w:noProof/>
          <w:color w:val="000000"/>
          <w:sz w:val="20"/>
          <w:szCs w:val="20"/>
        </w:rPr>
        <w:t>5</w:t>
      </w:r>
      <w:r w:rsidRPr="00832EE4">
        <w:rPr>
          <w:i/>
          <w:noProof/>
          <w:color w:val="000000"/>
          <w:sz w:val="20"/>
          <w:szCs w:val="20"/>
        </w:rPr>
        <w:t xml:space="preserve"> tarihlerinde yapılan sınavın sonucu veya</w:t>
      </w:r>
    </w:p>
    <w:p w14:paraId="736D6B62" w14:textId="77777777" w:rsidR="008D1F76" w:rsidRPr="00832EE4" w:rsidRDefault="008D1F76" w:rsidP="008D1F76">
      <w:pPr>
        <w:jc w:val="both"/>
        <w:rPr>
          <w:i/>
          <w:noProof/>
          <w:color w:val="000000"/>
          <w:sz w:val="20"/>
          <w:szCs w:val="20"/>
        </w:rPr>
      </w:pPr>
    </w:p>
    <w:p w14:paraId="47BD7734" w14:textId="77777777" w:rsidR="008D1F76" w:rsidRPr="00832EE4" w:rsidRDefault="008D1F76" w:rsidP="008D1F76">
      <w:pPr>
        <w:jc w:val="both"/>
        <w:rPr>
          <w:i/>
          <w:noProof/>
          <w:color w:val="000000"/>
          <w:sz w:val="20"/>
          <w:szCs w:val="20"/>
        </w:rPr>
      </w:pPr>
      <w:r w:rsidRPr="00832EE4">
        <w:rPr>
          <w:i/>
          <w:noProof/>
          <w:color w:val="000000"/>
          <w:sz w:val="20"/>
          <w:szCs w:val="20"/>
        </w:rPr>
        <w:t>-Öğrenci tarafından ibraz edilen geçerli dil belgesinde (KPDS-ÜDS-YDS-E-YDS-YÖKDİL) yer alan dil seviyesi</w:t>
      </w:r>
    </w:p>
    <w:p w14:paraId="4A92CF3F" w14:textId="77777777" w:rsidR="008D1F76" w:rsidRPr="00832EE4" w:rsidRDefault="008D1F76" w:rsidP="008D1F76">
      <w:pPr>
        <w:jc w:val="both"/>
        <w:rPr>
          <w:i/>
          <w:noProof/>
          <w:color w:val="000000"/>
          <w:sz w:val="20"/>
          <w:szCs w:val="20"/>
        </w:rPr>
      </w:pPr>
    </w:p>
    <w:p w14:paraId="7D25770E" w14:textId="77777777" w:rsidR="008D1F76" w:rsidRDefault="008D1F76" w:rsidP="008D1F76">
      <w:pPr>
        <w:jc w:val="both"/>
        <w:rPr>
          <w:i/>
          <w:noProof/>
          <w:color w:val="000000"/>
          <w:sz w:val="20"/>
          <w:szCs w:val="20"/>
        </w:rPr>
      </w:pPr>
      <w:r w:rsidRPr="00832EE4">
        <w:rPr>
          <w:i/>
          <w:noProof/>
          <w:color w:val="000000"/>
          <w:sz w:val="20"/>
          <w:szCs w:val="20"/>
        </w:rPr>
        <w:t xml:space="preserve">*Dil barajı:            B1 (öğrenim ve staj için)  </w:t>
      </w:r>
    </w:p>
    <w:p w14:paraId="215545C1" w14:textId="77777777" w:rsidR="008D1F76" w:rsidRDefault="008D1F76" w:rsidP="008D1F76">
      <w:pPr>
        <w:jc w:val="both"/>
        <w:rPr>
          <w:i/>
          <w:noProof/>
          <w:color w:val="000000"/>
          <w:sz w:val="20"/>
          <w:szCs w:val="20"/>
        </w:rPr>
      </w:pPr>
    </w:p>
    <w:p w14:paraId="5F61C5B8" w14:textId="03B57EE3" w:rsidR="008D1F76" w:rsidRPr="00DB6554" w:rsidRDefault="008D1F76" w:rsidP="008D1F76">
      <w:pPr>
        <w:jc w:val="both"/>
        <w:rPr>
          <w:noProof/>
          <w:color w:val="000000"/>
        </w:rPr>
      </w:pPr>
      <w:r w:rsidRPr="00832EE4">
        <w:rPr>
          <w:i/>
          <w:noProof/>
          <w:color w:val="000000"/>
          <w:sz w:val="20"/>
          <w:szCs w:val="20"/>
        </w:rPr>
        <w:t>*</w:t>
      </w:r>
      <w:r w:rsidR="00F2387A">
        <w:rPr>
          <w:i/>
          <w:noProof/>
          <w:color w:val="000000"/>
          <w:sz w:val="20"/>
          <w:szCs w:val="20"/>
        </w:rPr>
        <w:t>07</w:t>
      </w:r>
      <w:r w:rsidR="00D27047">
        <w:rPr>
          <w:i/>
          <w:noProof/>
          <w:color w:val="000000"/>
          <w:sz w:val="20"/>
          <w:szCs w:val="20"/>
        </w:rPr>
        <w:t>.03.202</w:t>
      </w:r>
      <w:r w:rsidR="00F2387A">
        <w:rPr>
          <w:i/>
          <w:noProof/>
          <w:color w:val="000000"/>
          <w:sz w:val="20"/>
          <w:szCs w:val="20"/>
        </w:rPr>
        <w:t>5</w:t>
      </w:r>
      <w:r w:rsidRPr="00DB6554">
        <w:rPr>
          <w:noProof/>
          <w:color w:val="000000"/>
        </w:rPr>
        <w:t xml:space="preserve"> tarihinde </w:t>
      </w:r>
      <w:r>
        <w:rPr>
          <w:noProof/>
          <w:color w:val="000000"/>
        </w:rPr>
        <w:t xml:space="preserve">ön değerlendirme sonuçları yayınlanmış olup </w:t>
      </w:r>
      <w:r w:rsidR="00F2387A">
        <w:rPr>
          <w:noProof/>
          <w:color w:val="000000"/>
        </w:rPr>
        <w:t>10</w:t>
      </w:r>
      <w:r>
        <w:rPr>
          <w:noProof/>
          <w:color w:val="000000"/>
        </w:rPr>
        <w:t>.0</w:t>
      </w:r>
      <w:r w:rsidR="00D27047">
        <w:rPr>
          <w:noProof/>
          <w:color w:val="000000"/>
        </w:rPr>
        <w:t>3</w:t>
      </w:r>
      <w:r>
        <w:rPr>
          <w:noProof/>
          <w:color w:val="000000"/>
        </w:rPr>
        <w:t>.202</w:t>
      </w:r>
      <w:r w:rsidR="00F2387A">
        <w:rPr>
          <w:noProof/>
          <w:color w:val="000000"/>
        </w:rPr>
        <w:t>5</w:t>
      </w:r>
      <w:r>
        <w:rPr>
          <w:noProof/>
          <w:color w:val="000000"/>
        </w:rPr>
        <w:t xml:space="preserve"> </w:t>
      </w:r>
      <w:r w:rsidR="00F2387A">
        <w:rPr>
          <w:noProof/>
          <w:color w:val="000000"/>
        </w:rPr>
        <w:t>Pazartesi</w:t>
      </w:r>
      <w:r w:rsidR="00D27047">
        <w:rPr>
          <w:noProof/>
          <w:color w:val="000000"/>
        </w:rPr>
        <w:t xml:space="preserve"> </w:t>
      </w:r>
      <w:r>
        <w:rPr>
          <w:noProof/>
          <w:color w:val="000000"/>
        </w:rPr>
        <w:t xml:space="preserve">Saat 17:00’ a kadar itirazlar alınmıştır. Tüm itirazların seçme değerlendirme komisyonu tarafından incelenmesinin ardından nihai </w:t>
      </w:r>
      <w:r w:rsidRPr="00C903AD">
        <w:rPr>
          <w:noProof/>
          <w:color w:val="000000"/>
        </w:rPr>
        <w:t>202</w:t>
      </w:r>
      <w:r w:rsidR="00F2387A">
        <w:rPr>
          <w:noProof/>
          <w:color w:val="000000"/>
        </w:rPr>
        <w:t>5</w:t>
      </w:r>
      <w:r w:rsidRPr="00C903AD">
        <w:rPr>
          <w:noProof/>
          <w:color w:val="000000"/>
        </w:rPr>
        <w:t xml:space="preserve"> Erasmus+ KA1: Bireylerin Öğrenme Hareketliliği: Öğrenci Öğrenim-Staj Hareketliliği Yerleştirme</w:t>
      </w:r>
      <w:r>
        <w:rPr>
          <w:noProof/>
          <w:color w:val="000000"/>
        </w:rPr>
        <w:t xml:space="preserve"> sonuçları belirlenmiştir.</w:t>
      </w:r>
    </w:p>
    <w:p w14:paraId="44EAFE0F" w14:textId="77777777" w:rsidR="008D1F76" w:rsidRPr="005B1CD8" w:rsidRDefault="008D1F76" w:rsidP="008D1F76">
      <w:pPr>
        <w:jc w:val="both"/>
        <w:rPr>
          <w:b/>
          <w:noProof/>
          <w:color w:val="000000"/>
        </w:rPr>
      </w:pPr>
    </w:p>
    <w:p w14:paraId="0621539A" w14:textId="540D15E5" w:rsidR="008D1F76" w:rsidRPr="005B1CD8" w:rsidRDefault="008D1F76" w:rsidP="008D1F76">
      <w:pPr>
        <w:rPr>
          <w:b/>
          <w:noProof/>
          <w:color w:val="000000"/>
          <w:u w:val="single"/>
        </w:rPr>
      </w:pPr>
      <w:r>
        <w:rPr>
          <w:b/>
          <w:noProof/>
          <w:color w:val="000000"/>
          <w:u w:val="single"/>
        </w:rPr>
        <w:t>202</w:t>
      </w:r>
      <w:r w:rsidR="00F2387A">
        <w:rPr>
          <w:b/>
          <w:noProof/>
          <w:color w:val="000000"/>
          <w:u w:val="single"/>
        </w:rPr>
        <w:t>5</w:t>
      </w:r>
      <w:r w:rsidRPr="005B1CD8">
        <w:rPr>
          <w:b/>
          <w:noProof/>
          <w:color w:val="000000"/>
          <w:u w:val="single"/>
        </w:rPr>
        <w:t xml:space="preserve"> Dönemi KA13</w:t>
      </w:r>
      <w:r>
        <w:rPr>
          <w:b/>
          <w:noProof/>
          <w:color w:val="000000"/>
          <w:u w:val="single"/>
        </w:rPr>
        <w:t>1</w:t>
      </w:r>
      <w:r w:rsidRPr="005B1CD8">
        <w:rPr>
          <w:b/>
          <w:noProof/>
          <w:color w:val="000000"/>
          <w:u w:val="single"/>
        </w:rPr>
        <w:t>:</w:t>
      </w:r>
    </w:p>
    <w:p w14:paraId="4790FFBB" w14:textId="77777777" w:rsidR="008D1F76" w:rsidRPr="005B1CD8" w:rsidRDefault="008D1F76" w:rsidP="008D1F76">
      <w:pPr>
        <w:rPr>
          <w:b/>
          <w:noProof/>
          <w:color w:val="000000"/>
        </w:rPr>
      </w:pPr>
    </w:p>
    <w:p w14:paraId="20AF7909" w14:textId="77777777" w:rsidR="008D1F76" w:rsidRPr="005B1CD8" w:rsidRDefault="008D1F76" w:rsidP="008D1F76">
      <w:pPr>
        <w:rPr>
          <w:b/>
          <w:noProof/>
          <w:color w:val="000000"/>
        </w:rPr>
      </w:pPr>
      <w:r w:rsidRPr="005B1CD8">
        <w:rPr>
          <w:b/>
          <w:noProof/>
          <w:color w:val="000000"/>
        </w:rPr>
        <w:t>Öğrenim Hareketliliği</w:t>
      </w:r>
    </w:p>
    <w:p w14:paraId="06C3086B" w14:textId="6DC93D6E" w:rsidR="008D1F76" w:rsidRPr="005B1CD8" w:rsidRDefault="008D1F76" w:rsidP="008D1F76">
      <w:pPr>
        <w:jc w:val="both"/>
        <w:rPr>
          <w:noProof/>
          <w:color w:val="000000"/>
        </w:rPr>
      </w:pPr>
      <w:r w:rsidRPr="005B1CD8">
        <w:rPr>
          <w:noProof/>
          <w:color w:val="000000"/>
        </w:rPr>
        <w:t xml:space="preserve">Yukarıda belirtilen asgari şartları sağlayarak Erasmus Öğrenim Hareketliliği’ne başvuran ve </w:t>
      </w:r>
      <w:r>
        <w:rPr>
          <w:b/>
          <w:noProof/>
          <w:color w:val="000000"/>
        </w:rPr>
        <w:t>B1</w:t>
      </w:r>
      <w:r w:rsidRPr="005B1CD8">
        <w:rPr>
          <w:noProof/>
          <w:color w:val="000000"/>
        </w:rPr>
        <w:t xml:space="preserve"> dil barajını geçen tüm öğrenciler değerlendirmeye alınmıştır. Asil listede yer alan öğrenciler </w:t>
      </w:r>
      <w:r w:rsidRPr="005B1CD8">
        <w:rPr>
          <w:b/>
          <w:noProof/>
          <w:color w:val="000000"/>
        </w:rPr>
        <w:t>202</w:t>
      </w:r>
      <w:r w:rsidR="00F2387A">
        <w:rPr>
          <w:b/>
          <w:noProof/>
          <w:color w:val="000000"/>
        </w:rPr>
        <w:t>5</w:t>
      </w:r>
      <w:r w:rsidRPr="005B1CD8">
        <w:rPr>
          <w:b/>
          <w:noProof/>
          <w:color w:val="000000"/>
        </w:rPr>
        <w:t>-202</w:t>
      </w:r>
      <w:r w:rsidR="00F2387A">
        <w:rPr>
          <w:b/>
          <w:noProof/>
          <w:color w:val="000000"/>
        </w:rPr>
        <w:t>6</w:t>
      </w:r>
      <w:r w:rsidRPr="005B1CD8">
        <w:rPr>
          <w:b/>
          <w:noProof/>
          <w:color w:val="000000"/>
        </w:rPr>
        <w:t xml:space="preserve"> Eğitim Öğretim yılında </w:t>
      </w:r>
      <w:r>
        <w:rPr>
          <w:b/>
          <w:noProof/>
          <w:color w:val="000000"/>
        </w:rPr>
        <w:t xml:space="preserve">bir dönem (güz </w:t>
      </w:r>
      <w:r w:rsidRPr="005B1CD8">
        <w:rPr>
          <w:b/>
          <w:noProof/>
          <w:color w:val="000000"/>
        </w:rPr>
        <w:t>veya bahar yarıyılı)</w:t>
      </w:r>
      <w:r w:rsidRPr="005B1CD8">
        <w:rPr>
          <w:noProof/>
          <w:color w:val="000000"/>
        </w:rPr>
        <w:t xml:space="preserve"> hareketlilikten </w:t>
      </w:r>
      <w:r w:rsidRPr="006A241C">
        <w:rPr>
          <w:b/>
          <w:noProof/>
          <w:color w:val="000000"/>
        </w:rPr>
        <w:t>hibeli</w:t>
      </w:r>
      <w:r>
        <w:rPr>
          <w:noProof/>
          <w:color w:val="000000"/>
        </w:rPr>
        <w:t xml:space="preserve"> olarak </w:t>
      </w:r>
      <w:r w:rsidRPr="005B1CD8">
        <w:rPr>
          <w:noProof/>
          <w:color w:val="000000"/>
        </w:rPr>
        <w:t xml:space="preserve">faydalanabileceklerdir. </w:t>
      </w:r>
    </w:p>
    <w:p w14:paraId="0326A28D" w14:textId="77777777" w:rsidR="008D1F76" w:rsidRPr="005B1CD8" w:rsidRDefault="008D1F76" w:rsidP="008D1F76">
      <w:pPr>
        <w:jc w:val="both"/>
        <w:rPr>
          <w:b/>
          <w:noProof/>
          <w:color w:val="FF0000"/>
        </w:rPr>
      </w:pPr>
    </w:p>
    <w:p w14:paraId="36ABDE0D" w14:textId="77777777" w:rsidR="00B60D64" w:rsidRDefault="000E40C5" w:rsidP="00B60D64">
      <w:pPr>
        <w:jc w:val="both"/>
        <w:rPr>
          <w:noProof/>
          <w:color w:val="000000"/>
        </w:rPr>
      </w:pPr>
      <w:r w:rsidRPr="000E40C5">
        <w:rPr>
          <w:noProof/>
          <w:color w:val="000000"/>
        </w:rPr>
        <w:t>Avrupa Komisyonu’nun kararı doğrultusunda ve Avrupa Birliği Dil Yeterlilikleri ile ÖSYM denkliğine göre belirlenen B1 dil barajı Erasmus Öğrenim Hareketliliği öğrenci seçiminde tüm bölümler için kullanılmıştır. Asil olarak, 202</w:t>
      </w:r>
      <w:r w:rsidR="00F2387A">
        <w:rPr>
          <w:noProof/>
          <w:color w:val="000000"/>
        </w:rPr>
        <w:t>5</w:t>
      </w:r>
      <w:r w:rsidRPr="000E40C5">
        <w:rPr>
          <w:noProof/>
          <w:color w:val="000000"/>
        </w:rPr>
        <w:t>-202</w:t>
      </w:r>
      <w:r w:rsidR="00F2387A">
        <w:rPr>
          <w:noProof/>
          <w:color w:val="000000"/>
        </w:rPr>
        <w:t>6</w:t>
      </w:r>
      <w:r w:rsidRPr="000E40C5">
        <w:rPr>
          <w:noProof/>
          <w:color w:val="000000"/>
        </w:rPr>
        <w:t xml:space="preserve"> Eğitim Öğretim Yılı’nda Erasmus Öğrenim Hareketliliğinden faydalanması planlanan öğrenci sayısı </w:t>
      </w:r>
      <w:r w:rsidR="00F2387A" w:rsidRPr="00F2387A">
        <w:rPr>
          <w:b/>
          <w:noProof/>
          <w:color w:val="000000"/>
        </w:rPr>
        <w:t>117</w:t>
      </w:r>
      <w:r w:rsidRPr="000E40C5">
        <w:rPr>
          <w:noProof/>
          <w:color w:val="000000"/>
        </w:rPr>
        <w:t xml:space="preserve"> olarak belirlenmiştir. Kontenjanlar ilan metninde belirtilen şekliyle birimlere göre dağıtılmıştır. Öğrenciler bölümleri içinde Erasmus Puanlarına göre sıralanmışlardır. Aynı bölümden en yüksek Erasmus puanına sahip 1. sıradaki öğrenci asil, aynı bölümdeki sırası ile diğer 3 öğrenci yedek sıralamasına alınmıştır. Öngörülen kontenjanlara öğrenci yerleştirilirken fakülte/yüksekokul/enstitü’ye ayrılan kontenjanın program sayısından fazla olduğu durumlarda, tüm programlardan Erasmus başarı puanı en yüksek 1’er öğrenci seçildikten sonra açıkta kalan kontenjanlar fakülte/yüksekokul/enstitü bazında ilgili programların Erasmus Puanı en yüksek olan 2. sıradaki öğrencilerine PUAN sırası ile verilmiştir. Yerleştirmeler yapıldıktan sonra artan kontenjanlar dengeli dağılım ilkesi gözetilerek öncelikle başvuru ilanında kontenjan verilemeyen fakülte/yüksekokul/enstitü programlara aynı öğrenim kademesi olacak şekilde verilmiş ve bu kontenjanlara Erasmus puanına göre yerleştirme yapılmıştır. </w:t>
      </w:r>
      <w:r w:rsidR="00B60D64">
        <w:rPr>
          <w:noProof/>
          <w:color w:val="000000"/>
        </w:rPr>
        <w:t>Tüm yerleştirmeler yapıldıktan sonra boş kalan fakülte/yüksekokul kontenjanları dengeli dağılım ilkesi gözetilerek her biri farklı fakülte/yüksekokul’ dan Erasmus puanı en yüksek öğrenciler seçilerek tahsis edilmiştir.</w:t>
      </w:r>
    </w:p>
    <w:p w14:paraId="5B4E5E61" w14:textId="112795D6" w:rsidR="008D1F76" w:rsidRPr="005B1CD8" w:rsidRDefault="008D1F76" w:rsidP="008D1F76">
      <w:pPr>
        <w:jc w:val="both"/>
        <w:rPr>
          <w:noProof/>
          <w:color w:val="000000"/>
        </w:rPr>
      </w:pPr>
      <w:bookmarkStart w:id="0" w:name="_GoBack"/>
      <w:bookmarkEnd w:id="0"/>
    </w:p>
    <w:p w14:paraId="68878B79" w14:textId="77777777" w:rsidR="008D1F76" w:rsidRPr="005B1CD8" w:rsidRDefault="008D1F76" w:rsidP="008D1F76">
      <w:pPr>
        <w:jc w:val="both"/>
        <w:rPr>
          <w:noProof/>
          <w:color w:val="000000"/>
        </w:rPr>
      </w:pPr>
    </w:p>
    <w:p w14:paraId="32FE91CD"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6B2C2E13" w14:textId="77777777" w:rsidR="008D1F76" w:rsidRPr="005B1CD8" w:rsidRDefault="008D1F76" w:rsidP="008D1F76">
      <w:pPr>
        <w:jc w:val="both"/>
        <w:rPr>
          <w:noProof/>
          <w:color w:val="000000"/>
        </w:rPr>
      </w:pPr>
    </w:p>
    <w:p w14:paraId="18F08F7B" w14:textId="60B1B21C" w:rsidR="008D1F76" w:rsidRPr="005B1CD8" w:rsidRDefault="008D1F76" w:rsidP="008D1F76">
      <w:pPr>
        <w:jc w:val="both"/>
        <w:rPr>
          <w:noProof/>
        </w:rPr>
      </w:pPr>
      <w:r w:rsidRPr="005B1CD8">
        <w:rPr>
          <w:noProof/>
        </w:rPr>
        <w:t xml:space="preserve">Asil listede yer alan toplam öğrenci sayısı Ulusal Ajans tarafından </w:t>
      </w:r>
      <w:r>
        <w:rPr>
          <w:b/>
          <w:noProof/>
        </w:rPr>
        <w:t>202</w:t>
      </w:r>
      <w:r w:rsidR="00F300B8">
        <w:rPr>
          <w:b/>
          <w:noProof/>
        </w:rPr>
        <w:t>4</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5FBD2FD5" w14:textId="77777777" w:rsidR="008D1F76" w:rsidRPr="005B1CD8" w:rsidRDefault="008D1F76" w:rsidP="008D1F76">
      <w:pPr>
        <w:jc w:val="both"/>
        <w:rPr>
          <w:noProof/>
          <w:color w:val="000000"/>
        </w:rPr>
      </w:pPr>
    </w:p>
    <w:p w14:paraId="0A6BB025" w14:textId="7B3A0018" w:rsidR="008D1F76" w:rsidRDefault="008D1F76" w:rsidP="008D1F76">
      <w:pPr>
        <w:jc w:val="both"/>
        <w:rPr>
          <w:noProof/>
          <w:color w:val="000000"/>
        </w:rPr>
      </w:pPr>
      <w:r w:rsidRPr="005B1CD8">
        <w:rPr>
          <w:noProof/>
          <w:color w:val="000000"/>
        </w:rPr>
        <w:t xml:space="preserve">Lisansüstü öğrencilerinin 30 ECTS ders yükünün olma olasılığı çok düşük olabileceği göz önünde bulundurularak başvuru ilanında toplamda </w:t>
      </w:r>
      <w:r>
        <w:rPr>
          <w:noProof/>
          <w:color w:val="000000"/>
        </w:rPr>
        <w:t>6</w:t>
      </w:r>
      <w:r w:rsidRPr="005B1CD8">
        <w:rPr>
          <w:noProof/>
          <w:color w:val="000000"/>
        </w:rPr>
        <w:t xml:space="preserve"> öğrenci kontenjanı verilmiştir. Enstitü öğrencileri Anabilimdalı/Bölüm ya da öğrenim kademesi ayrımı gözetilerek Enstitü bazında sıralanmışlardır.</w:t>
      </w:r>
      <w:r w:rsidRPr="005B1CD8">
        <w:rPr>
          <w:noProof/>
        </w:rPr>
        <w:t xml:space="preserve"> </w:t>
      </w:r>
      <w:r w:rsidR="00F300B8">
        <w:rPr>
          <w:noProof/>
        </w:rPr>
        <w:t xml:space="preserve">Değerlendirmeye alınabilen </w:t>
      </w:r>
      <w:r w:rsidR="00F300B8" w:rsidRPr="00F300B8">
        <w:rPr>
          <w:noProof/>
        </w:rPr>
        <w:t>TUS/DUS/EUS</w:t>
      </w:r>
      <w:r w:rsidR="00F300B8">
        <w:rPr>
          <w:noProof/>
        </w:rPr>
        <w:t xml:space="preserve"> öğrencisi bulunmadığından</w:t>
      </w:r>
      <w:r w:rsidR="00F300B8" w:rsidRPr="00F300B8">
        <w:rPr>
          <w:noProof/>
        </w:rPr>
        <w:t xml:space="preserve"> </w:t>
      </w:r>
      <w:r w:rsidR="00F300B8">
        <w:rPr>
          <w:noProof/>
        </w:rPr>
        <w:t>e</w:t>
      </w:r>
      <w:r w:rsidRPr="005B1CD8">
        <w:rPr>
          <w:noProof/>
          <w:color w:val="000000"/>
        </w:rPr>
        <w:t xml:space="preserve">nstitüden en yüksek Erasmus puanına sahip ilk </w:t>
      </w:r>
      <w:r>
        <w:rPr>
          <w:noProof/>
          <w:color w:val="000000"/>
        </w:rPr>
        <w:t>3</w:t>
      </w:r>
      <w:r w:rsidRPr="005B1CD8">
        <w:rPr>
          <w:noProof/>
          <w:color w:val="000000"/>
        </w:rPr>
        <w:t xml:space="preserve"> sıradaki </w:t>
      </w:r>
      <w:r>
        <w:rPr>
          <w:noProof/>
          <w:color w:val="000000"/>
        </w:rPr>
        <w:t xml:space="preserve">doktora </w:t>
      </w:r>
      <w:r w:rsidRPr="005B1CD8">
        <w:rPr>
          <w:noProof/>
          <w:color w:val="000000"/>
        </w:rPr>
        <w:t>öğrenci</w:t>
      </w:r>
      <w:r>
        <w:rPr>
          <w:noProof/>
          <w:color w:val="000000"/>
        </w:rPr>
        <w:t>si,</w:t>
      </w:r>
      <w:r w:rsidRPr="005B1CD8">
        <w:rPr>
          <w:noProof/>
          <w:color w:val="000000"/>
        </w:rPr>
        <w:t xml:space="preserve"> Asıl, farklı Anabilimdalı/Bölüm ya da öğrenim kademesi bölümdeki sırası ile diğer </w:t>
      </w:r>
      <w:r w:rsidR="00F300B8">
        <w:rPr>
          <w:noProof/>
          <w:color w:val="000000"/>
        </w:rPr>
        <w:t>5</w:t>
      </w:r>
      <w:r w:rsidRPr="005B1CD8">
        <w:rPr>
          <w:noProof/>
          <w:color w:val="000000"/>
        </w:rPr>
        <w:t xml:space="preserve"> öğrenci ise yedek sıralamasına alınmıştır. Enstitüden en yüksek Erasmus puanına sahip ilk </w:t>
      </w:r>
      <w:r>
        <w:rPr>
          <w:noProof/>
          <w:color w:val="000000"/>
        </w:rPr>
        <w:t xml:space="preserve">3 </w:t>
      </w:r>
      <w:r w:rsidRPr="005B1CD8">
        <w:rPr>
          <w:noProof/>
          <w:color w:val="000000"/>
        </w:rPr>
        <w:t xml:space="preserve">sıradaki </w:t>
      </w:r>
      <w:r>
        <w:rPr>
          <w:noProof/>
          <w:color w:val="000000"/>
        </w:rPr>
        <w:t xml:space="preserve">yüksek lisans </w:t>
      </w:r>
      <w:r w:rsidRPr="005B1CD8">
        <w:rPr>
          <w:noProof/>
          <w:color w:val="000000"/>
        </w:rPr>
        <w:t>öğrenci</w:t>
      </w:r>
      <w:r>
        <w:rPr>
          <w:noProof/>
          <w:color w:val="000000"/>
        </w:rPr>
        <w:t xml:space="preserve">si </w:t>
      </w:r>
      <w:r w:rsidRPr="005B1CD8">
        <w:rPr>
          <w:noProof/>
          <w:color w:val="000000"/>
        </w:rPr>
        <w:t xml:space="preserve">Asıl, farklı Anabilimdalı/Bölüm ya da öğrenim kademesi bölümdeki sırası ile diğer </w:t>
      </w:r>
      <w:r w:rsidR="00F300B8">
        <w:rPr>
          <w:noProof/>
          <w:color w:val="000000"/>
        </w:rPr>
        <w:t>9</w:t>
      </w:r>
      <w:r w:rsidRPr="005B1CD8">
        <w:rPr>
          <w:noProof/>
          <w:color w:val="000000"/>
        </w:rPr>
        <w:t xml:space="preserve"> öğrenci ise yedek sıralamasına alınmıştır. </w:t>
      </w:r>
      <w:r w:rsidRPr="00FD4D0A">
        <w:rPr>
          <w:noProof/>
          <w:color w:val="000000"/>
        </w:rPr>
        <w:t>Ders yükü bulunmayan, örneğin tez dönemine geçen yüksek lisans ve doktora</w:t>
      </w:r>
      <w:r>
        <w:rPr>
          <w:noProof/>
          <w:color w:val="000000"/>
        </w:rPr>
        <w:t xml:space="preserve"> </w:t>
      </w:r>
      <w:r w:rsidRPr="00FD4D0A">
        <w:rPr>
          <w:noProof/>
          <w:color w:val="000000"/>
        </w:rPr>
        <w:t>öğrencileri için bir akademik dönemde 30 ECTS’lik</w:t>
      </w:r>
      <w:r w:rsidR="005C4301">
        <w:rPr>
          <w:noProof/>
          <w:color w:val="000000"/>
        </w:rPr>
        <w:t xml:space="preserve"> </w:t>
      </w:r>
      <w:r w:rsidRPr="00FD4D0A">
        <w:rPr>
          <w:noProof/>
          <w:color w:val="000000"/>
        </w:rPr>
        <w:t>ders niteliğinde olmayan iş yükü</w:t>
      </w:r>
      <w:r>
        <w:rPr>
          <w:noProof/>
          <w:color w:val="000000"/>
        </w:rPr>
        <w:t xml:space="preserve"> </w:t>
      </w:r>
      <w:r w:rsidRPr="00FD4D0A">
        <w:rPr>
          <w:noProof/>
          <w:color w:val="000000"/>
        </w:rPr>
        <w:t>üzerinden öğrenim anlaşması düzenlenebilir.</w:t>
      </w:r>
      <w:r>
        <w:rPr>
          <w:noProof/>
          <w:color w:val="000000"/>
        </w:rPr>
        <w:t xml:space="preserve"> </w:t>
      </w:r>
      <w:r w:rsidRPr="005B1CD8">
        <w:rPr>
          <w:noProof/>
          <w:color w:val="000000"/>
        </w:rPr>
        <w:t>Yedek listede yer alan öğrenciler hareketlilikten hibesiz olarak faydalanmak istedikleri takdirde boş kalan kontenjanlardan yararlanarak hareketlilik gerçekleştirebilirler.</w:t>
      </w:r>
    </w:p>
    <w:p w14:paraId="605135A9" w14:textId="77777777" w:rsidR="008D1F76" w:rsidRDefault="008D1F76" w:rsidP="008D1F76">
      <w:pPr>
        <w:jc w:val="both"/>
        <w:rPr>
          <w:noProof/>
          <w:color w:val="000000"/>
        </w:rPr>
      </w:pPr>
    </w:p>
    <w:p w14:paraId="26847368" w14:textId="739B0652" w:rsidR="008D1F76"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w:t>
      </w:r>
      <w:r w:rsidR="00F300B8">
        <w:rPr>
          <w:noProof/>
          <w:color w:val="000000"/>
        </w:rPr>
        <w:t>Aynı proje türü kapsamında a</w:t>
      </w:r>
      <w:r w:rsidRPr="00C903AD">
        <w:rPr>
          <w:noProof/>
          <w:color w:val="000000"/>
        </w:rPr>
        <w:t>ynı seviyede en fazla 12 ay kareketlilik gerçekleştirebilme kuralına bağlı kalarak</w:t>
      </w:r>
      <w:r w:rsidR="00951258">
        <w:rPr>
          <w:noProof/>
          <w:color w:val="000000"/>
        </w:rPr>
        <w:t xml:space="preserve"> ve</w:t>
      </w:r>
      <w:r w:rsidR="00CA0774" w:rsidRPr="00CA0774">
        <w:rPr>
          <w:noProof/>
          <w:color w:val="000000"/>
        </w:rPr>
        <w:t xml:space="preserve"> </w:t>
      </w:r>
      <w:r w:rsidR="00951258">
        <w:rPr>
          <w:noProof/>
          <w:color w:val="000000"/>
        </w:rPr>
        <w:t>d</w:t>
      </w:r>
      <w:r w:rsidR="00CA0774" w:rsidRPr="005B1CD8">
        <w:rPr>
          <w:noProof/>
          <w:color w:val="000000"/>
        </w:rPr>
        <w:t xml:space="preserve">aha önce aynı seviyede Erasmus Programından yararlanan öğrencilerin Erasmus Programının </w:t>
      </w:r>
      <w:r w:rsidR="00CA0774">
        <w:rPr>
          <w:noProof/>
          <w:color w:val="000000"/>
        </w:rPr>
        <w:t xml:space="preserve">aynı seviyede en fazla </w:t>
      </w:r>
      <w:r w:rsidR="00CA0774" w:rsidRPr="005B1CD8">
        <w:rPr>
          <w:noProof/>
          <w:color w:val="000000"/>
        </w:rPr>
        <w:t>12 ay kuralına göre hareketliliğe katılabilecekleri kalan sü</w:t>
      </w:r>
      <w:r w:rsidR="00CA0774">
        <w:rPr>
          <w:noProof/>
          <w:color w:val="000000"/>
        </w:rPr>
        <w:t>releri listede belirlenmiştir.)</w:t>
      </w:r>
      <w:r w:rsidR="00F300B8">
        <w:rPr>
          <w:noProof/>
          <w:color w:val="000000"/>
        </w:rPr>
        <w:t xml:space="preserve"> Yedek listede yer alan tüm adaylar </w:t>
      </w:r>
      <w:r w:rsidR="0092635D">
        <w:rPr>
          <w:noProof/>
          <w:color w:val="000000"/>
        </w:rPr>
        <w:t xml:space="preserve">koordinatörlüğümüze dilekçe vererek </w:t>
      </w:r>
      <w:r w:rsidR="00F300B8">
        <w:rPr>
          <w:noProof/>
          <w:color w:val="000000"/>
        </w:rPr>
        <w:t xml:space="preserve">hibesiz olarak hareketliliğe katılabilirler. </w:t>
      </w:r>
    </w:p>
    <w:p w14:paraId="424C1C8C" w14:textId="77777777" w:rsidR="008D1F76" w:rsidRDefault="008D1F76" w:rsidP="008D1F76">
      <w:pPr>
        <w:jc w:val="both"/>
        <w:rPr>
          <w:noProof/>
          <w:color w:val="000000"/>
        </w:rPr>
      </w:pPr>
    </w:p>
    <w:p w14:paraId="7CEFF070" w14:textId="62519BEB"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sidR="00046BCF">
        <w:rPr>
          <w:shd w:val="clear" w:color="auto" w:fill="FDFDFD"/>
        </w:rPr>
        <w:t>01 Eylül 202</w:t>
      </w:r>
      <w:r w:rsidR="00F300B8">
        <w:rPr>
          <w:shd w:val="clear" w:color="auto" w:fill="FDFDFD"/>
        </w:rPr>
        <w:t>5</w:t>
      </w:r>
      <w:r>
        <w:rPr>
          <w:shd w:val="clear" w:color="auto" w:fill="FDFDFD"/>
        </w:rPr>
        <w:t xml:space="preserve">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1BE7E0C4" w14:textId="77777777" w:rsidR="008D1F76" w:rsidRPr="005B1CD8" w:rsidRDefault="008D1F76" w:rsidP="008D1F76">
      <w:pPr>
        <w:jc w:val="both"/>
        <w:rPr>
          <w:noProof/>
          <w:color w:val="000000"/>
        </w:rPr>
      </w:pPr>
    </w:p>
    <w:p w14:paraId="7344FAF7" w14:textId="61CDC8A1" w:rsidR="008D1F76" w:rsidRDefault="00C02DCE" w:rsidP="0092635D">
      <w:pPr>
        <w:jc w:val="both"/>
        <w:rPr>
          <w:noProof/>
        </w:rPr>
      </w:pPr>
      <w:r w:rsidRPr="00C02DCE">
        <w:rPr>
          <w:noProof/>
        </w:rPr>
        <w:t xml:space="preserve">Asil </w:t>
      </w:r>
      <w:r>
        <w:rPr>
          <w:noProof/>
        </w:rPr>
        <w:t xml:space="preserve">ve yedek </w:t>
      </w:r>
      <w:r w:rsidRPr="00C02DCE">
        <w:rPr>
          <w:noProof/>
        </w:rPr>
        <w:t xml:space="preserve">listede yer alan tüm öğrencilerin </w:t>
      </w:r>
      <w:r w:rsidR="0092635D">
        <w:rPr>
          <w:noProof/>
        </w:rPr>
        <w:t>21</w:t>
      </w:r>
      <w:r w:rsidRPr="00C02DCE">
        <w:rPr>
          <w:noProof/>
        </w:rPr>
        <w:t xml:space="preserve"> </w:t>
      </w:r>
      <w:r w:rsidR="0092635D">
        <w:rPr>
          <w:noProof/>
        </w:rPr>
        <w:t>Mart</w:t>
      </w:r>
      <w:r w:rsidRPr="00C02DCE">
        <w:rPr>
          <w:noProof/>
        </w:rPr>
        <w:t xml:space="preserve"> 20</w:t>
      </w:r>
      <w:r>
        <w:rPr>
          <w:noProof/>
        </w:rPr>
        <w:t>2</w:t>
      </w:r>
      <w:r w:rsidR="0092635D">
        <w:rPr>
          <w:noProof/>
        </w:rPr>
        <w:t>5</w:t>
      </w:r>
      <w:r w:rsidRPr="00C02DCE">
        <w:rPr>
          <w:noProof/>
        </w:rPr>
        <w:t xml:space="preserve"> tarihinde </w:t>
      </w:r>
      <w:r w:rsidR="0092635D">
        <w:rPr>
          <w:noProof/>
        </w:rPr>
        <w:t>Atatürk Kongre ve Kültür M</w:t>
      </w:r>
      <w:r w:rsidR="0092635D" w:rsidRPr="0092635D">
        <w:rPr>
          <w:noProof/>
        </w:rPr>
        <w:t>erkezi</w:t>
      </w:r>
      <w:r w:rsidR="00345B26">
        <w:rPr>
          <w:noProof/>
        </w:rPr>
        <w:t xml:space="preserve"> Konferans salonunda</w:t>
      </w:r>
      <w:r w:rsidR="0092635D">
        <w:rPr>
          <w:noProof/>
        </w:rPr>
        <w:t xml:space="preserve"> (merk</w:t>
      </w:r>
      <w:r w:rsidR="00587758">
        <w:rPr>
          <w:noProof/>
        </w:rPr>
        <w:t>ez kampüs saat kulesi karşısı</w:t>
      </w:r>
      <w:r w:rsidR="0092635D">
        <w:rPr>
          <w:noProof/>
        </w:rPr>
        <w:t>)</w:t>
      </w:r>
      <w:r w:rsidR="00345B26">
        <w:rPr>
          <w:noProof/>
        </w:rPr>
        <w:t xml:space="preserve"> </w:t>
      </w:r>
      <w:r w:rsidRPr="00C02DCE">
        <w:rPr>
          <w:noProof/>
        </w:rPr>
        <w:t>yapılacak “Hazırlık ve Destek Programına (Oryantasyon Programı)” mücbir* bir sebep olmaksızın katılımı zorunludur. Öğrenciler Program süresince izinli sayılacaklardır.</w:t>
      </w:r>
      <w:r w:rsidR="0092635D">
        <w:rPr>
          <w:noProof/>
        </w:rPr>
        <w:t xml:space="preserve"> Asil ve yedek listede yer alan öğrencilerin </w:t>
      </w:r>
      <w:r w:rsidR="0092635D" w:rsidRPr="00C02DCE">
        <w:rPr>
          <w:noProof/>
        </w:rPr>
        <w:t>Oryantasyon Programı</w:t>
      </w:r>
      <w:r w:rsidR="0092635D">
        <w:rPr>
          <w:noProof/>
        </w:rPr>
        <w:t xml:space="preserve">’ na mazeretsiz katılmaması durumunda (öğrencinin Erasmus’a tekrar başvurması halinde uygulanır) sonraki başvurularında </w:t>
      </w:r>
      <w:r w:rsidR="0092635D" w:rsidRPr="004C60EC">
        <w:rPr>
          <w:shd w:val="clear" w:color="auto" w:fill="FDFDFD"/>
        </w:rPr>
        <w:t>– puan uygulamasına</w:t>
      </w:r>
      <w:r w:rsidR="0092635D">
        <w:rPr>
          <w:shd w:val="clear" w:color="auto" w:fill="FDFDFD"/>
        </w:rPr>
        <w:t xml:space="preserve"> </w:t>
      </w:r>
      <w:proofErr w:type="gramStart"/>
      <w:r w:rsidR="0092635D">
        <w:rPr>
          <w:shd w:val="clear" w:color="auto" w:fill="FDFDFD"/>
        </w:rPr>
        <w:t>dahil</w:t>
      </w:r>
      <w:proofErr w:type="gramEnd"/>
      <w:r w:rsidR="0092635D">
        <w:rPr>
          <w:shd w:val="clear" w:color="auto" w:fill="FDFDFD"/>
        </w:rPr>
        <w:t xml:space="preserve"> edileceklerdir. </w:t>
      </w:r>
    </w:p>
    <w:p w14:paraId="4292DDCA" w14:textId="77777777" w:rsidR="00CE4BAE" w:rsidRDefault="00CE4BAE" w:rsidP="008D1F76">
      <w:pPr>
        <w:jc w:val="both"/>
        <w:rPr>
          <w:noProof/>
        </w:rPr>
      </w:pPr>
    </w:p>
    <w:p w14:paraId="424EC3EA" w14:textId="77777777" w:rsidR="00CE4BAE" w:rsidRDefault="00CE4BAE" w:rsidP="00CE4BAE">
      <w:pPr>
        <w:jc w:val="both"/>
        <w:rPr>
          <w:color w:val="000000"/>
        </w:rPr>
      </w:pPr>
      <w:r>
        <w:rPr>
          <w:color w:val="000000"/>
          <w:sz w:val="16"/>
          <w:szCs w:val="16"/>
        </w:rPr>
        <w:t xml:space="preserve">"Mücbir sebep": tarafların kontrolünün dışındaki istisnai herhangi bir durum veya olay anlamına gelir. </w:t>
      </w:r>
    </w:p>
    <w:p w14:paraId="6DD68FBA" w14:textId="77777777" w:rsidR="00C02DCE" w:rsidRDefault="00C02DCE" w:rsidP="008D1F76">
      <w:pPr>
        <w:jc w:val="both"/>
        <w:rPr>
          <w:noProof/>
        </w:rPr>
      </w:pPr>
    </w:p>
    <w:p w14:paraId="1EA6DC87" w14:textId="77777777" w:rsidR="0092635D" w:rsidRDefault="0092635D" w:rsidP="008D1F76">
      <w:pPr>
        <w:jc w:val="both"/>
        <w:rPr>
          <w:noProof/>
        </w:rPr>
      </w:pPr>
    </w:p>
    <w:p w14:paraId="0266FAE4" w14:textId="77777777" w:rsidR="0092635D" w:rsidRDefault="0092635D" w:rsidP="008D1F76">
      <w:pPr>
        <w:jc w:val="both"/>
        <w:rPr>
          <w:noProof/>
        </w:rPr>
      </w:pPr>
    </w:p>
    <w:p w14:paraId="43B3BA1F" w14:textId="77777777" w:rsidR="0092635D" w:rsidRPr="005B1CD8" w:rsidRDefault="0092635D" w:rsidP="008D1F76">
      <w:pPr>
        <w:jc w:val="both"/>
        <w:rPr>
          <w:noProof/>
        </w:rPr>
      </w:pPr>
    </w:p>
    <w:p w14:paraId="385CC0A7" w14:textId="123C06E6" w:rsidR="008D1F76" w:rsidRPr="005B1CD8" w:rsidRDefault="008D1F76" w:rsidP="008D1F76">
      <w:pPr>
        <w:rPr>
          <w:b/>
          <w:noProof/>
          <w:color w:val="000000"/>
          <w:u w:val="single"/>
        </w:rPr>
      </w:pPr>
      <w:r>
        <w:rPr>
          <w:b/>
          <w:noProof/>
          <w:color w:val="000000"/>
          <w:u w:val="single"/>
        </w:rPr>
        <w:t>202</w:t>
      </w:r>
      <w:r w:rsidR="00E40FD8">
        <w:rPr>
          <w:b/>
          <w:noProof/>
          <w:color w:val="000000"/>
          <w:u w:val="single"/>
        </w:rPr>
        <w:t>4</w:t>
      </w:r>
      <w:r w:rsidRPr="005B1CD8">
        <w:rPr>
          <w:b/>
          <w:noProof/>
          <w:color w:val="000000"/>
          <w:u w:val="single"/>
        </w:rPr>
        <w:t xml:space="preserve"> Dönemi KA1</w:t>
      </w:r>
      <w:r>
        <w:rPr>
          <w:b/>
          <w:noProof/>
          <w:color w:val="000000"/>
          <w:u w:val="single"/>
        </w:rPr>
        <w:t>31</w:t>
      </w:r>
      <w:r w:rsidRPr="005B1CD8">
        <w:rPr>
          <w:b/>
          <w:noProof/>
          <w:color w:val="000000"/>
          <w:u w:val="single"/>
        </w:rPr>
        <w:t>:</w:t>
      </w:r>
    </w:p>
    <w:p w14:paraId="5957A84C" w14:textId="77777777" w:rsidR="008D1F76" w:rsidRPr="005B1CD8" w:rsidRDefault="008D1F76" w:rsidP="008D1F76">
      <w:pPr>
        <w:rPr>
          <w:b/>
          <w:noProof/>
          <w:color w:val="000000"/>
        </w:rPr>
      </w:pPr>
    </w:p>
    <w:p w14:paraId="12E05F74" w14:textId="77777777" w:rsidR="008D1F76" w:rsidRPr="005B1CD8" w:rsidRDefault="008D1F76" w:rsidP="008D1F76">
      <w:pPr>
        <w:rPr>
          <w:b/>
          <w:noProof/>
          <w:color w:val="000000"/>
        </w:rPr>
      </w:pPr>
      <w:r w:rsidRPr="005B1CD8">
        <w:rPr>
          <w:b/>
          <w:noProof/>
          <w:color w:val="000000"/>
        </w:rPr>
        <w:t>Staj Hareketliliği</w:t>
      </w:r>
    </w:p>
    <w:p w14:paraId="44BA9193" w14:textId="77777777" w:rsidR="008D1F76" w:rsidRPr="005B1CD8" w:rsidRDefault="008D1F76" w:rsidP="008D1F76">
      <w:pPr>
        <w:jc w:val="both"/>
        <w:rPr>
          <w:b/>
          <w:noProof/>
          <w:color w:val="000000"/>
        </w:rPr>
      </w:pPr>
    </w:p>
    <w:p w14:paraId="446F833A" w14:textId="7497D991" w:rsidR="008D1F76" w:rsidRDefault="008D1F76" w:rsidP="008D1F76">
      <w:pPr>
        <w:jc w:val="both"/>
        <w:rPr>
          <w:noProof/>
          <w:color w:val="000000"/>
        </w:rPr>
      </w:pPr>
      <w:r w:rsidRPr="005B1CD8">
        <w:rPr>
          <w:noProof/>
          <w:color w:val="000000"/>
        </w:rPr>
        <w:t xml:space="preserve">Yukarıda belirtilen asgari şartları sağlayan ve </w:t>
      </w:r>
      <w:r>
        <w:rPr>
          <w:b/>
          <w:noProof/>
          <w:color w:val="000000"/>
        </w:rPr>
        <w:t>B1</w:t>
      </w:r>
      <w:r w:rsidRPr="005B1CD8">
        <w:rPr>
          <w:noProof/>
          <w:color w:val="000000"/>
        </w:rPr>
        <w:t xml:space="preserve"> dil barajını geçen Erasmus Staj Hareketliliği’ne başvuran öğrenciler başvuru ilanında belirtilen kontenjanlar doğrultusunda değerlendirmeye alınmıştır. KA 13</w:t>
      </w:r>
      <w:r>
        <w:rPr>
          <w:noProof/>
          <w:color w:val="000000"/>
        </w:rPr>
        <w:t>1</w:t>
      </w:r>
      <w:r w:rsidRPr="005B1CD8">
        <w:rPr>
          <w:noProof/>
          <w:color w:val="000000"/>
        </w:rPr>
        <w:t xml:space="preserve"> Staj hareketliliğinden faydalanması planlanan asil öğrenci sayısı </w:t>
      </w:r>
      <w:r w:rsidR="0092635D">
        <w:rPr>
          <w:b/>
          <w:noProof/>
          <w:color w:val="000000"/>
        </w:rPr>
        <w:t>40</w:t>
      </w:r>
      <w:r w:rsidRPr="005B1CD8">
        <w:rPr>
          <w:b/>
          <w:noProof/>
          <w:color w:val="000000"/>
        </w:rPr>
        <w:t xml:space="preserve"> </w:t>
      </w:r>
      <w:r w:rsidRPr="005B1CD8">
        <w:rPr>
          <w:noProof/>
          <w:color w:val="000000"/>
        </w:rPr>
        <w:t xml:space="preserve">olarak belirlenmiştir. Tıp Fakültesi lisans öğrencilerine </w:t>
      </w:r>
      <w:r w:rsidR="0092635D">
        <w:rPr>
          <w:b/>
          <w:noProof/>
        </w:rPr>
        <w:t>8</w:t>
      </w:r>
      <w:r w:rsidRPr="005B1CD8">
        <w:rPr>
          <w:noProof/>
          <w:color w:val="000000"/>
        </w:rPr>
        <w:t xml:space="preserve"> öğrencilik</w:t>
      </w:r>
      <w:r>
        <w:rPr>
          <w:noProof/>
          <w:color w:val="000000"/>
        </w:rPr>
        <w:t xml:space="preserve">, </w:t>
      </w:r>
      <w:r w:rsidRPr="005B1CD8">
        <w:rPr>
          <w:noProof/>
          <w:color w:val="000000"/>
        </w:rPr>
        <w:t xml:space="preserve">Diş Hekimliği lisans öğrencilerine </w:t>
      </w:r>
      <w:r w:rsidR="00D06870">
        <w:rPr>
          <w:b/>
          <w:noProof/>
          <w:color w:val="000000"/>
        </w:rPr>
        <w:t>1</w:t>
      </w:r>
      <w:r w:rsidRPr="005B1CD8">
        <w:rPr>
          <w:noProof/>
          <w:color w:val="000000"/>
        </w:rPr>
        <w:t xml:space="preserve"> öğrencilik</w:t>
      </w:r>
      <w:r>
        <w:rPr>
          <w:noProof/>
          <w:color w:val="000000"/>
        </w:rPr>
        <w:t xml:space="preserve">, Hukuk Fakültesi lisans öğrencilerine </w:t>
      </w:r>
      <w:r w:rsidRPr="00351A2C">
        <w:rPr>
          <w:b/>
          <w:noProof/>
          <w:color w:val="000000"/>
        </w:rPr>
        <w:t>1</w:t>
      </w:r>
      <w:r w:rsidR="00D06870">
        <w:rPr>
          <w:b/>
          <w:noProof/>
          <w:color w:val="000000"/>
        </w:rPr>
        <w:t xml:space="preserve">, </w:t>
      </w:r>
      <w:r w:rsidR="00D06870" w:rsidRPr="00D06870">
        <w:rPr>
          <w:noProof/>
          <w:color w:val="000000"/>
        </w:rPr>
        <w:t>TUS öğrencilerine</w:t>
      </w:r>
      <w:r w:rsidR="00D06870">
        <w:rPr>
          <w:b/>
          <w:noProof/>
          <w:color w:val="000000"/>
        </w:rPr>
        <w:t xml:space="preserve"> </w:t>
      </w:r>
      <w:r w:rsidR="00D06870" w:rsidRPr="00D06870">
        <w:rPr>
          <w:b/>
          <w:noProof/>
          <w:color w:val="000000"/>
        </w:rPr>
        <w:t>2</w:t>
      </w:r>
      <w:r w:rsidR="00D06870">
        <w:rPr>
          <w:noProof/>
          <w:color w:val="000000"/>
        </w:rPr>
        <w:t xml:space="preserve"> ve </w:t>
      </w:r>
      <w:r w:rsidRPr="00E50126">
        <w:rPr>
          <w:noProof/>
          <w:color w:val="000000"/>
        </w:rPr>
        <w:t>DUS öğrencilerine</w:t>
      </w:r>
      <w:r>
        <w:rPr>
          <w:b/>
          <w:noProof/>
          <w:color w:val="000000"/>
        </w:rPr>
        <w:t xml:space="preserve"> </w:t>
      </w:r>
      <w:r w:rsidR="00DC3CE2">
        <w:rPr>
          <w:b/>
          <w:noProof/>
          <w:color w:val="000000"/>
        </w:rPr>
        <w:t>3</w:t>
      </w:r>
      <w:r>
        <w:rPr>
          <w:noProof/>
          <w:color w:val="000000"/>
        </w:rPr>
        <w:t xml:space="preserve"> öğrencilik </w:t>
      </w:r>
      <w:r w:rsidRPr="005B1CD8">
        <w:rPr>
          <w:noProof/>
          <w:color w:val="000000"/>
        </w:rPr>
        <w:t xml:space="preserve">kontenjan </w:t>
      </w:r>
      <w:r w:rsidRPr="00351A2C">
        <w:rPr>
          <w:noProof/>
          <w:color w:val="000000"/>
        </w:rPr>
        <w:t>tahsis edilmiştir</w:t>
      </w:r>
      <w:r>
        <w:rPr>
          <w:noProof/>
          <w:color w:val="000000"/>
        </w:rPr>
        <w:t xml:space="preserve">. </w:t>
      </w:r>
      <w:r w:rsidRPr="005B1CD8">
        <w:rPr>
          <w:noProof/>
          <w:color w:val="000000"/>
        </w:rPr>
        <w:t xml:space="preserve">Tıp Fakültesinden başvuru yapan öğrencilerden Erasmus başarı puanı en yüksek </w:t>
      </w:r>
      <w:r w:rsidR="00DC3CE2">
        <w:rPr>
          <w:noProof/>
          <w:color w:val="000000"/>
        </w:rPr>
        <w:t>8</w:t>
      </w:r>
      <w:r w:rsidRPr="005B1CD8">
        <w:rPr>
          <w:noProof/>
          <w:color w:val="000000"/>
        </w:rPr>
        <w:t xml:space="preserve"> öğrenci asil sonraki </w:t>
      </w:r>
      <w:r w:rsidR="00DC3CE2">
        <w:rPr>
          <w:noProof/>
          <w:color w:val="000000"/>
        </w:rPr>
        <w:t>8</w:t>
      </w:r>
      <w:r w:rsidRPr="005B1CD8">
        <w:rPr>
          <w:noProof/>
          <w:color w:val="000000"/>
        </w:rPr>
        <w:t xml:space="preserve"> öğrenci yedek listeye alınmıştır. Diş Hekimliği Fakültesinden başvuru yapan öğrencilerden Erasmus başarı puanı en yüksek </w:t>
      </w:r>
      <w:r w:rsidR="00166422">
        <w:rPr>
          <w:noProof/>
          <w:color w:val="000000"/>
        </w:rPr>
        <w:t>1</w:t>
      </w:r>
      <w:r w:rsidRPr="005B1CD8">
        <w:rPr>
          <w:noProof/>
          <w:color w:val="000000"/>
        </w:rPr>
        <w:t xml:space="preserve"> öğrenci asil listeye alınmıştır.</w:t>
      </w:r>
      <w:r w:rsidR="00DC3CE2">
        <w:rPr>
          <w:noProof/>
          <w:color w:val="000000"/>
        </w:rPr>
        <w:t xml:space="preserve"> Diş Hekimliğinde lisans seviyesinde kalan 2 kontenjan aynı fakültenin DUS öğrencilerine aktarılmıştır.</w:t>
      </w:r>
      <w:r w:rsidRPr="00765561">
        <w:rPr>
          <w:noProof/>
          <w:color w:val="000000"/>
        </w:rPr>
        <w:t xml:space="preserve"> </w:t>
      </w:r>
      <w:r>
        <w:rPr>
          <w:noProof/>
          <w:color w:val="000000"/>
        </w:rPr>
        <w:t>Hukuk</w:t>
      </w:r>
      <w:r w:rsidRPr="005B1CD8">
        <w:rPr>
          <w:noProof/>
          <w:color w:val="000000"/>
        </w:rPr>
        <w:t xml:space="preserve"> Fakültesinden başvuru yapan Erasmus başarı puanı en yüksek </w:t>
      </w:r>
      <w:r>
        <w:rPr>
          <w:noProof/>
          <w:color w:val="000000"/>
        </w:rPr>
        <w:t>1</w:t>
      </w:r>
      <w:r w:rsidRPr="005B1CD8">
        <w:rPr>
          <w:noProof/>
          <w:color w:val="000000"/>
        </w:rPr>
        <w:t xml:space="preserve"> öğrenci asil</w:t>
      </w:r>
      <w:r>
        <w:rPr>
          <w:noProof/>
          <w:color w:val="000000"/>
        </w:rPr>
        <w:t xml:space="preserve"> listeye alınmıştır. </w:t>
      </w:r>
    </w:p>
    <w:p w14:paraId="050A2536" w14:textId="77777777" w:rsidR="008D1F76" w:rsidRDefault="008D1F76" w:rsidP="008D1F76">
      <w:pPr>
        <w:jc w:val="both"/>
        <w:rPr>
          <w:noProof/>
          <w:color w:val="000000"/>
        </w:rPr>
      </w:pPr>
    </w:p>
    <w:p w14:paraId="714233A0" w14:textId="5A78A6AD" w:rsidR="008D1F76" w:rsidRPr="005B1CD8" w:rsidRDefault="008D1F76" w:rsidP="008D1F76">
      <w:pPr>
        <w:jc w:val="both"/>
        <w:rPr>
          <w:noProof/>
          <w:color w:val="000000"/>
        </w:rPr>
      </w:pPr>
      <w:r>
        <w:rPr>
          <w:noProof/>
          <w:color w:val="000000"/>
        </w:rPr>
        <w:t xml:space="preserve">Kalan </w:t>
      </w:r>
      <w:r w:rsidR="006A0A1D">
        <w:rPr>
          <w:noProof/>
          <w:color w:val="000000"/>
        </w:rPr>
        <w:t>25</w:t>
      </w:r>
      <w:r>
        <w:rPr>
          <w:noProof/>
          <w:color w:val="000000"/>
        </w:rPr>
        <w:t xml:space="preserve"> kontenjan lisans seviyesine </w:t>
      </w:r>
      <w:r w:rsidR="006A0A1D">
        <w:rPr>
          <w:noProof/>
          <w:color w:val="000000"/>
        </w:rPr>
        <w:t>12</w:t>
      </w:r>
      <w:r>
        <w:rPr>
          <w:noProof/>
          <w:color w:val="000000"/>
        </w:rPr>
        <w:t xml:space="preserve"> ve lisansüstü seviyesine </w:t>
      </w:r>
      <w:r w:rsidR="006A0A1D">
        <w:rPr>
          <w:noProof/>
          <w:color w:val="000000"/>
        </w:rPr>
        <w:t>13</w:t>
      </w:r>
      <w:r w:rsidR="00CA0774">
        <w:rPr>
          <w:noProof/>
          <w:color w:val="000000"/>
        </w:rPr>
        <w:t xml:space="preserve"> (</w:t>
      </w:r>
      <w:r w:rsidR="006A0A1D">
        <w:rPr>
          <w:noProof/>
          <w:color w:val="000000"/>
        </w:rPr>
        <w:t>7</w:t>
      </w:r>
      <w:r w:rsidR="00CA0774" w:rsidRPr="00CA0774">
        <w:rPr>
          <w:noProof/>
          <w:color w:val="000000"/>
        </w:rPr>
        <w:t xml:space="preserve"> yüksek lisans / </w:t>
      </w:r>
      <w:r w:rsidR="006A0A1D">
        <w:rPr>
          <w:noProof/>
          <w:color w:val="000000"/>
        </w:rPr>
        <w:t>6</w:t>
      </w:r>
      <w:r w:rsidR="00CA0774" w:rsidRPr="00CA0774">
        <w:rPr>
          <w:noProof/>
          <w:color w:val="000000"/>
        </w:rPr>
        <w:t xml:space="preserve"> doktora</w:t>
      </w:r>
      <w:r w:rsidR="00CA0774">
        <w:rPr>
          <w:noProof/>
          <w:color w:val="000000"/>
        </w:rPr>
        <w:t>)</w:t>
      </w:r>
      <w:r>
        <w:rPr>
          <w:noProof/>
          <w:color w:val="000000"/>
        </w:rPr>
        <w:t xml:space="preserve"> kişi olacak şekilde belirlenmiştir. </w:t>
      </w:r>
      <w:r w:rsidRPr="007D00A8">
        <w:rPr>
          <w:b/>
          <w:noProof/>
          <w:color w:val="000000"/>
        </w:rPr>
        <w:t>Lisans seviyesinde</w:t>
      </w:r>
      <w:r>
        <w:rPr>
          <w:noProof/>
          <w:color w:val="000000"/>
        </w:rPr>
        <w:t xml:space="preserve"> h</w:t>
      </w:r>
      <w:r w:rsidRPr="00351A2C">
        <w:rPr>
          <w:noProof/>
          <w:color w:val="000000"/>
        </w:rPr>
        <w:t xml:space="preserve">er programdan en yüksek puanlı 1’er öğrenci seçilerek bu öğrenciler arasından Erasmus Puanına göre sıralama yapılmıştır. En yüksek puanlı </w:t>
      </w:r>
      <w:r w:rsidR="006A0A1D">
        <w:rPr>
          <w:b/>
          <w:noProof/>
          <w:color w:val="000000"/>
        </w:rPr>
        <w:t>12</w:t>
      </w:r>
      <w:r w:rsidRPr="00351A2C">
        <w:rPr>
          <w:noProof/>
          <w:color w:val="000000"/>
        </w:rPr>
        <w:t xml:space="preserve"> </w:t>
      </w:r>
      <w:r w:rsidRPr="007D00A8">
        <w:rPr>
          <w:b/>
          <w:noProof/>
          <w:color w:val="000000"/>
        </w:rPr>
        <w:t>lisans öğrencisi</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r>
        <w:rPr>
          <w:noProof/>
          <w:color w:val="000000"/>
        </w:rPr>
        <w:t xml:space="preserve"> </w:t>
      </w:r>
      <w:r w:rsidRPr="007D00A8">
        <w:rPr>
          <w:b/>
          <w:noProof/>
          <w:color w:val="000000"/>
        </w:rPr>
        <w:t>Lisansüstü seviyede de</w:t>
      </w:r>
      <w:r>
        <w:rPr>
          <w:noProof/>
          <w:color w:val="000000"/>
        </w:rPr>
        <w:t xml:space="preserve"> aynı şekilde h</w:t>
      </w:r>
      <w:r w:rsidRPr="00351A2C">
        <w:rPr>
          <w:noProof/>
          <w:color w:val="000000"/>
        </w:rPr>
        <w:t xml:space="preserve">er </w:t>
      </w:r>
      <w:r>
        <w:rPr>
          <w:noProof/>
          <w:color w:val="000000"/>
        </w:rPr>
        <w:t>anabilimdalından</w:t>
      </w:r>
      <w:r w:rsidRPr="00351A2C">
        <w:rPr>
          <w:noProof/>
          <w:color w:val="000000"/>
        </w:rPr>
        <w:t xml:space="preserve"> en yüksek puanlı 1’er öğrenci seçilerek bu öğrenciler arasından Erasmus Puanına göre sıralama yapılmıştır. En yüksek puanlı</w:t>
      </w:r>
      <w:r w:rsidR="00CA0774">
        <w:rPr>
          <w:noProof/>
          <w:color w:val="000000"/>
        </w:rPr>
        <w:t xml:space="preserve"> </w:t>
      </w:r>
      <w:r w:rsidR="006A0A1D">
        <w:rPr>
          <w:noProof/>
          <w:color w:val="000000"/>
        </w:rPr>
        <w:t>13</w:t>
      </w:r>
      <w:r w:rsidRPr="00351A2C">
        <w:rPr>
          <w:noProof/>
          <w:color w:val="000000"/>
        </w:rPr>
        <w:t xml:space="preserve"> </w:t>
      </w:r>
      <w:r w:rsidR="00CA0774">
        <w:rPr>
          <w:noProof/>
          <w:color w:val="000000"/>
        </w:rPr>
        <w:t>lisansüstü öğrencisi (</w:t>
      </w:r>
      <w:r w:rsidR="006A0A1D">
        <w:rPr>
          <w:rFonts w:ascii="Times New Roman" w:eastAsia="Times New Roman" w:hAnsi="Times New Roman" w:cs="Times New Roman"/>
          <w:lang w:eastAsia="tr-TR"/>
        </w:rPr>
        <w:t>7</w:t>
      </w:r>
      <w:r w:rsidR="00CA0774" w:rsidRPr="004C51C2">
        <w:rPr>
          <w:rFonts w:ascii="Times New Roman" w:eastAsia="Times New Roman" w:hAnsi="Times New Roman" w:cs="Times New Roman"/>
          <w:lang w:eastAsia="tr-TR"/>
        </w:rPr>
        <w:t xml:space="preserve"> yüksek lisans </w:t>
      </w:r>
      <w:r w:rsidR="00CA0774">
        <w:rPr>
          <w:rFonts w:ascii="Times New Roman" w:eastAsia="Times New Roman" w:hAnsi="Times New Roman" w:cs="Times New Roman"/>
          <w:lang w:eastAsia="tr-TR"/>
        </w:rPr>
        <w:t>ve</w:t>
      </w:r>
      <w:r w:rsidR="00CA0774" w:rsidRPr="004C51C2">
        <w:rPr>
          <w:rFonts w:ascii="Times New Roman" w:eastAsia="Times New Roman" w:hAnsi="Times New Roman" w:cs="Times New Roman"/>
          <w:lang w:eastAsia="tr-TR"/>
        </w:rPr>
        <w:t xml:space="preserve"> </w:t>
      </w:r>
      <w:r w:rsidR="006A0A1D">
        <w:rPr>
          <w:rFonts w:ascii="Times New Roman" w:eastAsia="Times New Roman" w:hAnsi="Times New Roman" w:cs="Times New Roman"/>
          <w:lang w:eastAsia="tr-TR"/>
        </w:rPr>
        <w:t>6</w:t>
      </w:r>
      <w:r w:rsidR="00CA0774">
        <w:rPr>
          <w:rFonts w:ascii="Times New Roman" w:eastAsia="Times New Roman" w:hAnsi="Times New Roman" w:cs="Times New Roman"/>
          <w:lang w:eastAsia="tr-TR"/>
        </w:rPr>
        <w:t xml:space="preserve"> </w:t>
      </w:r>
      <w:r w:rsidR="00CA0774" w:rsidRPr="004C51C2">
        <w:rPr>
          <w:rFonts w:ascii="Times New Roman" w:eastAsia="Times New Roman" w:hAnsi="Times New Roman" w:cs="Times New Roman"/>
          <w:lang w:eastAsia="tr-TR"/>
        </w:rPr>
        <w:t>doktora</w:t>
      </w:r>
      <w:r w:rsidRPr="00351A2C">
        <w:rPr>
          <w:noProof/>
          <w:color w:val="000000"/>
        </w:rPr>
        <w:t xml:space="preserve"> öğrenci</w:t>
      </w:r>
      <w:r>
        <w:rPr>
          <w:noProof/>
          <w:color w:val="000000"/>
        </w:rPr>
        <w:t>si</w:t>
      </w:r>
      <w:r w:rsidR="00CA0774">
        <w:rPr>
          <w:noProof/>
          <w:color w:val="000000"/>
        </w:rPr>
        <w:t xml:space="preserve"> ayrı ayrı olarak)</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p>
    <w:p w14:paraId="13C36502" w14:textId="77777777" w:rsidR="008D1F76" w:rsidRPr="005B1CD8" w:rsidRDefault="008D1F76" w:rsidP="008D1F76">
      <w:pPr>
        <w:jc w:val="both"/>
        <w:rPr>
          <w:noProof/>
          <w:color w:val="000000"/>
        </w:rPr>
      </w:pPr>
    </w:p>
    <w:p w14:paraId="4A06B626"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7E86A106" w14:textId="77777777" w:rsidR="008D1F76" w:rsidRPr="005B1CD8" w:rsidRDefault="008D1F76" w:rsidP="008D1F76">
      <w:pPr>
        <w:jc w:val="both"/>
        <w:rPr>
          <w:noProof/>
          <w:color w:val="000000"/>
        </w:rPr>
      </w:pPr>
    </w:p>
    <w:p w14:paraId="0DDC5F7D" w14:textId="5F47BB5E" w:rsidR="008D1F76" w:rsidRPr="005B1CD8" w:rsidRDefault="008D1F76" w:rsidP="008D1F76">
      <w:pPr>
        <w:jc w:val="both"/>
        <w:rPr>
          <w:noProof/>
          <w:color w:val="000000"/>
        </w:rPr>
      </w:pPr>
      <w:r w:rsidRPr="005B1CD8">
        <w:rPr>
          <w:noProof/>
          <w:color w:val="000000"/>
        </w:rPr>
        <w:t xml:space="preserve">Asil listede yer alan öğrenciler </w:t>
      </w:r>
      <w:r w:rsidRPr="005B1CD8">
        <w:rPr>
          <w:b/>
          <w:noProof/>
          <w:color w:val="000000"/>
        </w:rPr>
        <w:t>en az</w:t>
      </w:r>
      <w:r w:rsidRPr="005B1CD8">
        <w:rPr>
          <w:noProof/>
          <w:color w:val="000000"/>
        </w:rPr>
        <w:t xml:space="preserve"> </w:t>
      </w:r>
      <w:r w:rsidRPr="005B1CD8">
        <w:rPr>
          <w:b/>
          <w:noProof/>
          <w:color w:val="000000"/>
        </w:rPr>
        <w:t>2 en fazla 3 ay süreyle</w:t>
      </w:r>
      <w:r w:rsidRPr="005B1CD8">
        <w:rPr>
          <w:noProof/>
          <w:color w:val="000000"/>
        </w:rPr>
        <w:t xml:space="preserve"> hareketlilikten hibeli olarak  faydalanabileceklerdir. Asil</w:t>
      </w:r>
      <w:r>
        <w:rPr>
          <w:noProof/>
          <w:color w:val="000000"/>
        </w:rPr>
        <w:t xml:space="preserve"> ve yedek</w:t>
      </w:r>
      <w:r w:rsidRPr="005B1CD8">
        <w:rPr>
          <w:noProof/>
          <w:color w:val="000000"/>
        </w:rPr>
        <w:t xml:space="preserve"> liste</w:t>
      </w:r>
      <w:r>
        <w:rPr>
          <w:noProof/>
          <w:color w:val="000000"/>
        </w:rPr>
        <w:t>lerde</w:t>
      </w:r>
      <w:r w:rsidRPr="005B1CD8">
        <w:rPr>
          <w:noProof/>
          <w:color w:val="000000"/>
        </w:rPr>
        <w:t xml:space="preserve"> yer alan</w:t>
      </w:r>
      <w:r>
        <w:rPr>
          <w:noProof/>
          <w:color w:val="000000"/>
        </w:rPr>
        <w:t xml:space="preserve"> Erasmus+ KA131</w:t>
      </w:r>
      <w:r w:rsidRPr="005B1CD8">
        <w:rPr>
          <w:noProof/>
          <w:color w:val="000000"/>
        </w:rPr>
        <w:t xml:space="preserve"> </w:t>
      </w:r>
      <w:r>
        <w:rPr>
          <w:noProof/>
          <w:color w:val="000000"/>
        </w:rPr>
        <w:t>202</w:t>
      </w:r>
      <w:r w:rsidR="006A0A1D">
        <w:rPr>
          <w:noProof/>
          <w:color w:val="000000"/>
        </w:rPr>
        <w:t>5</w:t>
      </w:r>
      <w:r>
        <w:rPr>
          <w:noProof/>
          <w:color w:val="000000"/>
        </w:rPr>
        <w:t xml:space="preserve"> dönemi</w:t>
      </w:r>
      <w:r w:rsidRPr="005B1CD8">
        <w:rPr>
          <w:noProof/>
          <w:color w:val="000000"/>
        </w:rPr>
        <w:t xml:space="preserve"> öğrencileri </w:t>
      </w:r>
      <w:r w:rsidRPr="005B1CD8">
        <w:rPr>
          <w:b/>
          <w:noProof/>
          <w:color w:val="000000"/>
        </w:rPr>
        <w:t xml:space="preserve">stajlarını </w:t>
      </w:r>
      <w:r>
        <w:rPr>
          <w:b/>
          <w:noProof/>
          <w:color w:val="000000"/>
        </w:rPr>
        <w:t xml:space="preserve">en az </w:t>
      </w:r>
      <w:r w:rsidRPr="005B1CD8">
        <w:rPr>
          <w:b/>
          <w:noProof/>
          <w:color w:val="000000"/>
        </w:rPr>
        <w:t>60 gün olmak üzere</w:t>
      </w:r>
      <w:r w:rsidRPr="005B1CD8">
        <w:rPr>
          <w:noProof/>
          <w:color w:val="000000"/>
        </w:rPr>
        <w:t xml:space="preserve"> en geç </w:t>
      </w:r>
      <w:r w:rsidRPr="00351A2C">
        <w:rPr>
          <w:b/>
          <w:noProof/>
        </w:rPr>
        <w:t xml:space="preserve">31 </w:t>
      </w:r>
      <w:r>
        <w:rPr>
          <w:b/>
          <w:noProof/>
        </w:rPr>
        <w:t>Temmuz</w:t>
      </w:r>
      <w:r w:rsidRPr="00351A2C">
        <w:rPr>
          <w:b/>
          <w:noProof/>
        </w:rPr>
        <w:t xml:space="preserve"> 202</w:t>
      </w:r>
      <w:r w:rsidR="006A0A1D">
        <w:rPr>
          <w:b/>
          <w:noProof/>
        </w:rPr>
        <w:t>6</w:t>
      </w:r>
      <w:r>
        <w:rPr>
          <w:b/>
          <w:noProof/>
        </w:rPr>
        <w:t xml:space="preserve"> </w:t>
      </w:r>
      <w:r w:rsidRPr="005B1CD8">
        <w:rPr>
          <w:noProof/>
        </w:rPr>
        <w:t>tarihine kadar yapabilecektir.</w:t>
      </w:r>
    </w:p>
    <w:p w14:paraId="5A47FF12" w14:textId="77777777" w:rsidR="008D1F76" w:rsidRPr="005B1CD8" w:rsidRDefault="008D1F76" w:rsidP="008D1F76">
      <w:pPr>
        <w:jc w:val="both"/>
        <w:rPr>
          <w:noProof/>
          <w:color w:val="000000"/>
        </w:rPr>
      </w:pPr>
    </w:p>
    <w:p w14:paraId="17114C61" w14:textId="26551FF8" w:rsidR="008D1F76" w:rsidRPr="005B1CD8" w:rsidRDefault="006A0A1D" w:rsidP="008D1F76">
      <w:pPr>
        <w:jc w:val="both"/>
        <w:rPr>
          <w:noProof/>
          <w:color w:val="000000"/>
        </w:rPr>
      </w:pPr>
      <w:r>
        <w:rPr>
          <w:noProof/>
          <w:color w:val="000000"/>
        </w:rPr>
        <w:t>Aynı proje türü kapsamında d</w:t>
      </w:r>
      <w:r w:rsidR="008D1F76" w:rsidRPr="005B1CD8">
        <w:rPr>
          <w:noProof/>
          <w:color w:val="000000"/>
        </w:rPr>
        <w:t xml:space="preserve">aha önce aynı seviyede Erasmus Programından yararlanan öğrencilerin Erasmus Programının </w:t>
      </w:r>
      <w:r w:rsidR="008D1F76">
        <w:rPr>
          <w:noProof/>
          <w:color w:val="000000"/>
        </w:rPr>
        <w:t xml:space="preserve">aynı seviyede en fazla </w:t>
      </w:r>
      <w:r w:rsidR="008D1F76" w:rsidRPr="005B1CD8">
        <w:rPr>
          <w:noProof/>
          <w:color w:val="000000"/>
        </w:rPr>
        <w:t xml:space="preserve">12 ay kuralına göre hareketliliğe katılabilecekleri kalan süreleri listede belirlenmiştir.  </w:t>
      </w:r>
      <w:r w:rsidR="008D1F76">
        <w:rPr>
          <w:noProof/>
          <w:color w:val="000000"/>
        </w:rPr>
        <w:t>Öğrenciler mezuniyet sonrasında staj hareketliliğinden faydalanamazlar.</w:t>
      </w:r>
    </w:p>
    <w:p w14:paraId="0DABDBDD" w14:textId="77777777" w:rsidR="008D1F76" w:rsidRPr="005B1CD8" w:rsidRDefault="008D1F76" w:rsidP="008D1F76">
      <w:pPr>
        <w:jc w:val="both"/>
        <w:rPr>
          <w:noProof/>
          <w:color w:val="000000"/>
        </w:rPr>
      </w:pPr>
    </w:p>
    <w:p w14:paraId="151E70B9" w14:textId="33ABC7AA" w:rsidR="008D1F76" w:rsidRPr="005B1CD8" w:rsidRDefault="008D1F76" w:rsidP="008D1F76">
      <w:pPr>
        <w:jc w:val="both"/>
        <w:rPr>
          <w:noProof/>
        </w:rPr>
      </w:pPr>
      <w:r w:rsidRPr="005B1CD8">
        <w:rPr>
          <w:noProof/>
        </w:rPr>
        <w:t xml:space="preserve">Asil listede yer alan toplam öğrenci sayısı Ulusal Ajans tarafından </w:t>
      </w:r>
      <w:r w:rsidR="006A0A1D">
        <w:rPr>
          <w:b/>
          <w:noProof/>
        </w:rPr>
        <w:t>2024</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4BD72EF7" w14:textId="77777777" w:rsidR="008D1F76" w:rsidRPr="005B1CD8" w:rsidRDefault="008D1F76" w:rsidP="008D1F76">
      <w:pPr>
        <w:jc w:val="both"/>
        <w:rPr>
          <w:noProof/>
          <w:color w:val="000000"/>
        </w:rPr>
      </w:pPr>
    </w:p>
    <w:p w14:paraId="193197B1" w14:textId="77777777" w:rsidR="008D1F76" w:rsidRPr="005B1CD8" w:rsidRDefault="008D1F76" w:rsidP="008D1F76">
      <w:pPr>
        <w:jc w:val="both"/>
        <w:rPr>
          <w:noProof/>
          <w:color w:val="000000"/>
        </w:rPr>
      </w:pPr>
      <w:r w:rsidRPr="00FD4D0A">
        <w:rPr>
          <w:noProof/>
          <w:color w:val="000000"/>
        </w:rPr>
        <w:t>KA131 staj listesinde, asil listeden gitmeyen ya da feragat eden öğrenciler olduğu takdirde, ilgili programın 1. sıradaki yedeği ile asil listede kontenjan verilemeyen programların 1. sıradaki öğrencileri Erasmus puanına göre kıyaslanır. Yüksek puanlı öğrenciye hak verilir.</w:t>
      </w:r>
      <w:r>
        <w:rPr>
          <w:noProof/>
          <w:color w:val="000000"/>
        </w:rPr>
        <w:t xml:space="preserve"> </w:t>
      </w:r>
      <w:r w:rsidRPr="005B1CD8">
        <w:rPr>
          <w:noProof/>
          <w:color w:val="000000"/>
        </w:rPr>
        <w:t>Tıp Fakültesi</w:t>
      </w:r>
      <w:r>
        <w:rPr>
          <w:noProof/>
          <w:color w:val="000000"/>
        </w:rPr>
        <w:t>,</w:t>
      </w:r>
      <w:r w:rsidRPr="005B1CD8">
        <w:rPr>
          <w:noProof/>
          <w:color w:val="000000"/>
        </w:rPr>
        <w:t xml:space="preserve"> Diş Hekimliği</w:t>
      </w:r>
      <w:r>
        <w:rPr>
          <w:noProof/>
          <w:color w:val="000000"/>
        </w:rPr>
        <w:t xml:space="preserve"> Fakültesi, Hukuk Fakültesi ve Lisansüstü Eğitim Enstitüsü </w:t>
      </w:r>
      <w:r w:rsidRPr="005B1CD8">
        <w:rPr>
          <w:noProof/>
          <w:color w:val="000000"/>
        </w:rPr>
        <w:t>listeleri kendi içinde değerlendirilecektir.</w:t>
      </w:r>
    </w:p>
    <w:p w14:paraId="5CC2F47E" w14:textId="77777777" w:rsidR="008D1F76" w:rsidRDefault="008D1F76" w:rsidP="008D1F76">
      <w:pPr>
        <w:jc w:val="both"/>
        <w:rPr>
          <w:noProof/>
          <w:color w:val="000000"/>
        </w:rPr>
      </w:pPr>
    </w:p>
    <w:p w14:paraId="65D76348" w14:textId="1308B36D" w:rsidR="006A0A1D" w:rsidRDefault="008D1F76" w:rsidP="006A0A1D">
      <w:pPr>
        <w:jc w:val="both"/>
        <w:rPr>
          <w:noProof/>
          <w:color w:val="000000"/>
        </w:rPr>
      </w:pPr>
      <w:r w:rsidRPr="00C903AD">
        <w:rPr>
          <w:noProof/>
          <w:color w:val="000000"/>
        </w:rPr>
        <w:t>Asil ve yedek listelerde yer alan tüm adaylar hibelendirilebildikleri süre dışında hareketliliklerini hibesiz olarak uzatabilirler. (</w:t>
      </w:r>
      <w:r w:rsidR="006A0A1D">
        <w:rPr>
          <w:noProof/>
          <w:color w:val="000000"/>
        </w:rPr>
        <w:t>Aynı proje türü kapsamında a</w:t>
      </w:r>
      <w:r w:rsidRPr="00C903AD">
        <w:rPr>
          <w:noProof/>
          <w:color w:val="000000"/>
        </w:rPr>
        <w:t>ynı seviyede en fazla 12 ay kareketlilik gerçekleştirebilme kuralına bağlı kalarak</w:t>
      </w:r>
      <w:r>
        <w:rPr>
          <w:noProof/>
          <w:color w:val="000000"/>
        </w:rPr>
        <w:t>.</w:t>
      </w:r>
      <w:r w:rsidRPr="00C903AD">
        <w:rPr>
          <w:noProof/>
          <w:color w:val="000000"/>
        </w:rPr>
        <w:t>)</w:t>
      </w:r>
      <w:r w:rsidR="006A0A1D" w:rsidRPr="006A0A1D">
        <w:rPr>
          <w:noProof/>
          <w:color w:val="000000"/>
        </w:rPr>
        <w:t xml:space="preserve"> </w:t>
      </w:r>
      <w:r w:rsidR="006A0A1D">
        <w:rPr>
          <w:noProof/>
          <w:color w:val="000000"/>
        </w:rPr>
        <w:t xml:space="preserve">Yedek listede yer alan tüm adaylar koordinatörlüğümüze dilekçe vererek hibesiz olarak hareketliliğe katılabilirler. </w:t>
      </w:r>
    </w:p>
    <w:p w14:paraId="3E2A689B" w14:textId="1BB4F56F" w:rsidR="008D1F76" w:rsidRPr="005B1CD8" w:rsidRDefault="008D1F76" w:rsidP="008D1F76">
      <w:pPr>
        <w:jc w:val="both"/>
        <w:rPr>
          <w:noProof/>
          <w:color w:val="000000"/>
        </w:rPr>
      </w:pPr>
    </w:p>
    <w:p w14:paraId="7BFBCC2F" w14:textId="77777777" w:rsidR="008D1F76" w:rsidRPr="005B1CD8" w:rsidRDefault="008D1F76" w:rsidP="008D1F76">
      <w:pPr>
        <w:jc w:val="both"/>
        <w:rPr>
          <w:noProof/>
          <w:color w:val="000000"/>
        </w:rPr>
      </w:pPr>
    </w:p>
    <w:p w14:paraId="05D52B07" w14:textId="6EA5F627"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Pr>
          <w:shd w:val="clear" w:color="auto" w:fill="FDFDFD"/>
        </w:rPr>
        <w:t>01 Eylül 202</w:t>
      </w:r>
      <w:r w:rsidR="006A0A1D">
        <w:rPr>
          <w:shd w:val="clear" w:color="auto" w:fill="FDFDFD"/>
        </w:rPr>
        <w:t>5</w:t>
      </w:r>
      <w:r>
        <w:rPr>
          <w:shd w:val="clear" w:color="auto" w:fill="FDFDFD"/>
        </w:rPr>
        <w:t xml:space="preserve">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5DE05A12" w14:textId="77777777" w:rsidR="008D1F76" w:rsidRPr="005B1CD8" w:rsidRDefault="008D1F76" w:rsidP="008D1F76">
      <w:pPr>
        <w:tabs>
          <w:tab w:val="left" w:pos="2160"/>
        </w:tabs>
        <w:jc w:val="both"/>
        <w:rPr>
          <w:noProof/>
          <w:color w:val="000000"/>
        </w:rPr>
      </w:pPr>
      <w:r w:rsidRPr="005B1CD8">
        <w:rPr>
          <w:noProof/>
          <w:color w:val="000000"/>
        </w:rPr>
        <w:tab/>
      </w:r>
    </w:p>
    <w:p w14:paraId="2CD03931" w14:textId="4895B1F1" w:rsidR="006A0A1D" w:rsidRDefault="006A0A1D" w:rsidP="006A0A1D">
      <w:pPr>
        <w:jc w:val="both"/>
        <w:rPr>
          <w:noProof/>
        </w:rPr>
      </w:pPr>
      <w:r w:rsidRPr="00C02DCE">
        <w:rPr>
          <w:noProof/>
        </w:rPr>
        <w:t xml:space="preserve">Asil </w:t>
      </w:r>
      <w:r>
        <w:rPr>
          <w:noProof/>
        </w:rPr>
        <w:t xml:space="preserve">ve yedek </w:t>
      </w:r>
      <w:r w:rsidRPr="00C02DCE">
        <w:rPr>
          <w:noProof/>
        </w:rPr>
        <w:t xml:space="preserve">listede yer alan tüm öğrencilerin </w:t>
      </w:r>
      <w:r>
        <w:rPr>
          <w:noProof/>
        </w:rPr>
        <w:t>21</w:t>
      </w:r>
      <w:r w:rsidRPr="00C02DCE">
        <w:rPr>
          <w:noProof/>
        </w:rPr>
        <w:t xml:space="preserve"> </w:t>
      </w:r>
      <w:r>
        <w:rPr>
          <w:noProof/>
        </w:rPr>
        <w:t>Mart</w:t>
      </w:r>
      <w:r w:rsidRPr="00C02DCE">
        <w:rPr>
          <w:noProof/>
        </w:rPr>
        <w:t xml:space="preserve"> 20</w:t>
      </w:r>
      <w:r>
        <w:rPr>
          <w:noProof/>
        </w:rPr>
        <w:t>25</w:t>
      </w:r>
      <w:r w:rsidRPr="00C02DCE">
        <w:rPr>
          <w:noProof/>
        </w:rPr>
        <w:t xml:space="preserve"> tarihinde </w:t>
      </w:r>
      <w:r>
        <w:rPr>
          <w:noProof/>
        </w:rPr>
        <w:t>Atatürk Kongre ve Kültür M</w:t>
      </w:r>
      <w:r w:rsidRPr="0092635D">
        <w:rPr>
          <w:noProof/>
        </w:rPr>
        <w:t>erkezi</w:t>
      </w:r>
      <w:r>
        <w:rPr>
          <w:noProof/>
        </w:rPr>
        <w:t xml:space="preserve"> Konferans salonunda (merk</w:t>
      </w:r>
      <w:r w:rsidR="00587758">
        <w:rPr>
          <w:noProof/>
        </w:rPr>
        <w:t>ez kampüs saat kulesi karşısı</w:t>
      </w:r>
      <w:r>
        <w:rPr>
          <w:noProof/>
        </w:rPr>
        <w:t xml:space="preserve">) </w:t>
      </w:r>
      <w:r w:rsidRPr="00C02DCE">
        <w:rPr>
          <w:noProof/>
        </w:rPr>
        <w:t>yapılacak “Hazırlık ve Destek Programına (Oryantasyon Programı)” mücbir* bir sebep olmaksızın katılımı zorunludur. Öğrenciler Program süresince izinli sayılacaklardır.</w:t>
      </w:r>
      <w:r>
        <w:rPr>
          <w:noProof/>
        </w:rPr>
        <w:t xml:space="preserve"> Asil ve yedek listede yer alan öğrencilerin </w:t>
      </w:r>
      <w:r w:rsidRPr="00C02DCE">
        <w:rPr>
          <w:noProof/>
        </w:rPr>
        <w:t>Oryantasyon Programı</w:t>
      </w:r>
      <w:r>
        <w:rPr>
          <w:noProof/>
        </w:rPr>
        <w:t xml:space="preserve">’ na mazeretsiz katılmaması durumunda (öğrencinin Erasmus’a tekrar başvurması halinde uygulanır) sonraki başvurularında </w:t>
      </w:r>
      <w:r w:rsidRPr="004C60EC">
        <w:rPr>
          <w:shd w:val="clear" w:color="auto" w:fill="FDFDFD"/>
        </w:rPr>
        <w:t>– puan uygulamasına</w:t>
      </w:r>
      <w:r>
        <w:rPr>
          <w:shd w:val="clear" w:color="auto" w:fill="FDFDFD"/>
        </w:rPr>
        <w:t xml:space="preserve"> </w:t>
      </w:r>
      <w:proofErr w:type="gramStart"/>
      <w:r>
        <w:rPr>
          <w:shd w:val="clear" w:color="auto" w:fill="FDFDFD"/>
        </w:rPr>
        <w:t>dahil</w:t>
      </w:r>
      <w:proofErr w:type="gramEnd"/>
      <w:r>
        <w:rPr>
          <w:shd w:val="clear" w:color="auto" w:fill="FDFDFD"/>
        </w:rPr>
        <w:t xml:space="preserve"> edileceklerdir. </w:t>
      </w:r>
    </w:p>
    <w:p w14:paraId="40B98C04" w14:textId="77777777" w:rsidR="008D1F76" w:rsidRDefault="008D1F76" w:rsidP="008D1F76">
      <w:pPr>
        <w:jc w:val="both"/>
        <w:rPr>
          <w:noProof/>
          <w:color w:val="000000"/>
          <w:sz w:val="16"/>
          <w:szCs w:val="16"/>
        </w:rPr>
      </w:pPr>
    </w:p>
    <w:p w14:paraId="328A1CB9" w14:textId="77777777" w:rsidR="0025051A" w:rsidRPr="00100047" w:rsidRDefault="0025051A" w:rsidP="0025051A">
      <w:pPr>
        <w:jc w:val="both"/>
        <w:rPr>
          <w:color w:val="000000"/>
        </w:rPr>
      </w:pPr>
      <w:r w:rsidRPr="00100047">
        <w:rPr>
          <w:color w:val="000000"/>
          <w:sz w:val="16"/>
          <w:szCs w:val="16"/>
        </w:rPr>
        <w:t xml:space="preserve">"Mücbir sebep": tarafların kontrolünün dışındaki istisnai herhangi bir durum veya olay anlamına gelir. </w:t>
      </w:r>
    </w:p>
    <w:p w14:paraId="2FBD94C8" w14:textId="77777777" w:rsidR="0025051A" w:rsidRPr="005B1CD8" w:rsidRDefault="0025051A" w:rsidP="008D1F76">
      <w:pPr>
        <w:jc w:val="both"/>
        <w:rPr>
          <w:noProof/>
          <w:color w:val="000000"/>
          <w:sz w:val="16"/>
          <w:szCs w:val="16"/>
        </w:rPr>
      </w:pPr>
    </w:p>
    <w:p w14:paraId="0A3B4E4E" w14:textId="77777777" w:rsidR="0025051A" w:rsidRDefault="0025051A" w:rsidP="008D1F76">
      <w:pPr>
        <w:rPr>
          <w:b/>
          <w:noProof/>
          <w:color w:val="000000"/>
          <w:sz w:val="28"/>
          <w:szCs w:val="28"/>
        </w:rPr>
      </w:pPr>
    </w:p>
    <w:p w14:paraId="52667DD6" w14:textId="6FE034AA" w:rsidR="00A569E8" w:rsidRPr="005B1CD8" w:rsidRDefault="00A569E8" w:rsidP="00A569E8">
      <w:pPr>
        <w:jc w:val="center"/>
        <w:rPr>
          <w:noProof/>
          <w:color w:val="000000"/>
          <w:sz w:val="20"/>
          <w:szCs w:val="20"/>
        </w:rPr>
      </w:pPr>
      <w:r>
        <w:rPr>
          <w:noProof/>
          <w:color w:val="000000"/>
          <w:sz w:val="20"/>
          <w:szCs w:val="20"/>
        </w:rPr>
        <w:t xml:space="preserve">                                                                                                                                </w:t>
      </w:r>
    </w:p>
    <w:p w14:paraId="071C2B4C" w14:textId="77777777" w:rsidR="00BF61E4" w:rsidRPr="002F0ACB" w:rsidRDefault="00BF61E4" w:rsidP="008D1F76">
      <w:pPr>
        <w:rPr>
          <w:rFonts w:ascii="Times New Roman" w:hAnsi="Times New Roman" w:cs="Times New Roman"/>
          <w:color w:val="FF0000"/>
        </w:rPr>
      </w:pPr>
    </w:p>
    <w:sectPr w:rsidR="00BF61E4"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392CD" w14:textId="77777777" w:rsidR="001600EC" w:rsidRDefault="001600EC" w:rsidP="008F056E">
      <w:r>
        <w:separator/>
      </w:r>
    </w:p>
  </w:endnote>
  <w:endnote w:type="continuationSeparator" w:id="0">
    <w:p w14:paraId="09BC557E" w14:textId="77777777" w:rsidR="001600EC" w:rsidRDefault="001600EC"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8B763" w14:textId="77777777" w:rsidR="001600EC" w:rsidRDefault="001600EC" w:rsidP="008F056E">
      <w:r>
        <w:separator/>
      </w:r>
    </w:p>
  </w:footnote>
  <w:footnote w:type="continuationSeparator" w:id="0">
    <w:p w14:paraId="3290F9B3" w14:textId="77777777" w:rsidR="001600EC" w:rsidRDefault="001600EC"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7262D"/>
    <w:rsid w:val="000769A8"/>
    <w:rsid w:val="000811F2"/>
    <w:rsid w:val="0008237D"/>
    <w:rsid w:val="0009339F"/>
    <w:rsid w:val="000937DB"/>
    <w:rsid w:val="000A2966"/>
    <w:rsid w:val="000B2666"/>
    <w:rsid w:val="000B3FA2"/>
    <w:rsid w:val="000B73D9"/>
    <w:rsid w:val="000E2050"/>
    <w:rsid w:val="000E40C5"/>
    <w:rsid w:val="000E6060"/>
    <w:rsid w:val="00121B29"/>
    <w:rsid w:val="00123C3E"/>
    <w:rsid w:val="001432E1"/>
    <w:rsid w:val="001600EC"/>
    <w:rsid w:val="00166422"/>
    <w:rsid w:val="00174372"/>
    <w:rsid w:val="00184DB7"/>
    <w:rsid w:val="001949D1"/>
    <w:rsid w:val="00195966"/>
    <w:rsid w:val="001A4796"/>
    <w:rsid w:val="001A72E5"/>
    <w:rsid w:val="001C0B0D"/>
    <w:rsid w:val="001D2F92"/>
    <w:rsid w:val="0020436E"/>
    <w:rsid w:val="00225F1D"/>
    <w:rsid w:val="0025051A"/>
    <w:rsid w:val="00266DC2"/>
    <w:rsid w:val="00274A98"/>
    <w:rsid w:val="00285290"/>
    <w:rsid w:val="00290526"/>
    <w:rsid w:val="002D5A07"/>
    <w:rsid w:val="002E128F"/>
    <w:rsid w:val="002F0ACB"/>
    <w:rsid w:val="002F4C36"/>
    <w:rsid w:val="0030022D"/>
    <w:rsid w:val="0031779E"/>
    <w:rsid w:val="00337D34"/>
    <w:rsid w:val="00341C88"/>
    <w:rsid w:val="00345B26"/>
    <w:rsid w:val="00345CB3"/>
    <w:rsid w:val="003539A5"/>
    <w:rsid w:val="00375B64"/>
    <w:rsid w:val="003804C4"/>
    <w:rsid w:val="00381829"/>
    <w:rsid w:val="00383355"/>
    <w:rsid w:val="00385850"/>
    <w:rsid w:val="003934B4"/>
    <w:rsid w:val="003B706A"/>
    <w:rsid w:val="003C46A3"/>
    <w:rsid w:val="003C60FE"/>
    <w:rsid w:val="003D6251"/>
    <w:rsid w:val="003E2995"/>
    <w:rsid w:val="00416228"/>
    <w:rsid w:val="00433B3D"/>
    <w:rsid w:val="00434A14"/>
    <w:rsid w:val="00434AC7"/>
    <w:rsid w:val="004639C7"/>
    <w:rsid w:val="0048456C"/>
    <w:rsid w:val="0048719B"/>
    <w:rsid w:val="004A241E"/>
    <w:rsid w:val="004C3277"/>
    <w:rsid w:val="004D12BC"/>
    <w:rsid w:val="004D4A4B"/>
    <w:rsid w:val="004E25BF"/>
    <w:rsid w:val="004E6BA8"/>
    <w:rsid w:val="00501466"/>
    <w:rsid w:val="00514390"/>
    <w:rsid w:val="005158BD"/>
    <w:rsid w:val="00550157"/>
    <w:rsid w:val="00563F72"/>
    <w:rsid w:val="005746F9"/>
    <w:rsid w:val="00587758"/>
    <w:rsid w:val="005905FF"/>
    <w:rsid w:val="0059128A"/>
    <w:rsid w:val="005A15BF"/>
    <w:rsid w:val="005C0914"/>
    <w:rsid w:val="005C4301"/>
    <w:rsid w:val="005C7584"/>
    <w:rsid w:val="00622B96"/>
    <w:rsid w:val="00623B54"/>
    <w:rsid w:val="0062651F"/>
    <w:rsid w:val="00646D43"/>
    <w:rsid w:val="00653BA1"/>
    <w:rsid w:val="006725E4"/>
    <w:rsid w:val="00676C33"/>
    <w:rsid w:val="00676F12"/>
    <w:rsid w:val="00691E23"/>
    <w:rsid w:val="006A0A1D"/>
    <w:rsid w:val="006A241C"/>
    <w:rsid w:val="006A265B"/>
    <w:rsid w:val="006C3C42"/>
    <w:rsid w:val="006D07F2"/>
    <w:rsid w:val="006D70E5"/>
    <w:rsid w:val="007006FD"/>
    <w:rsid w:val="007157A0"/>
    <w:rsid w:val="00716348"/>
    <w:rsid w:val="00750CAA"/>
    <w:rsid w:val="00754D32"/>
    <w:rsid w:val="00757072"/>
    <w:rsid w:val="00766494"/>
    <w:rsid w:val="00767D69"/>
    <w:rsid w:val="0077423A"/>
    <w:rsid w:val="007770A4"/>
    <w:rsid w:val="00783841"/>
    <w:rsid w:val="00790F5A"/>
    <w:rsid w:val="007921DC"/>
    <w:rsid w:val="008010A7"/>
    <w:rsid w:val="00820E79"/>
    <w:rsid w:val="00823B3F"/>
    <w:rsid w:val="00827A4D"/>
    <w:rsid w:val="0084034E"/>
    <w:rsid w:val="008540CF"/>
    <w:rsid w:val="008713A1"/>
    <w:rsid w:val="00895FCA"/>
    <w:rsid w:val="00896F2A"/>
    <w:rsid w:val="00897452"/>
    <w:rsid w:val="008A505E"/>
    <w:rsid w:val="008C6F18"/>
    <w:rsid w:val="008D1F76"/>
    <w:rsid w:val="008E31E5"/>
    <w:rsid w:val="008E6BFE"/>
    <w:rsid w:val="008F056E"/>
    <w:rsid w:val="008F0B08"/>
    <w:rsid w:val="00920220"/>
    <w:rsid w:val="0092635D"/>
    <w:rsid w:val="00941EBD"/>
    <w:rsid w:val="00951258"/>
    <w:rsid w:val="00965618"/>
    <w:rsid w:val="00974EAA"/>
    <w:rsid w:val="009877EC"/>
    <w:rsid w:val="009B3930"/>
    <w:rsid w:val="009C2D1C"/>
    <w:rsid w:val="009C5D26"/>
    <w:rsid w:val="009E681D"/>
    <w:rsid w:val="009F40AE"/>
    <w:rsid w:val="009F5B9A"/>
    <w:rsid w:val="009F6D5F"/>
    <w:rsid w:val="00A47FF1"/>
    <w:rsid w:val="00A5305D"/>
    <w:rsid w:val="00A5520F"/>
    <w:rsid w:val="00A569E8"/>
    <w:rsid w:val="00A71954"/>
    <w:rsid w:val="00AA04E9"/>
    <w:rsid w:val="00AA51C2"/>
    <w:rsid w:val="00AD4C4F"/>
    <w:rsid w:val="00AE2407"/>
    <w:rsid w:val="00AE51E1"/>
    <w:rsid w:val="00B059C4"/>
    <w:rsid w:val="00B60D64"/>
    <w:rsid w:val="00B92260"/>
    <w:rsid w:val="00BA1054"/>
    <w:rsid w:val="00BB1B5C"/>
    <w:rsid w:val="00BD1E80"/>
    <w:rsid w:val="00BF5430"/>
    <w:rsid w:val="00BF61E4"/>
    <w:rsid w:val="00C02DCE"/>
    <w:rsid w:val="00C06741"/>
    <w:rsid w:val="00C2494B"/>
    <w:rsid w:val="00C35244"/>
    <w:rsid w:val="00C50982"/>
    <w:rsid w:val="00C725E5"/>
    <w:rsid w:val="00C7366E"/>
    <w:rsid w:val="00C759ED"/>
    <w:rsid w:val="00C83ED0"/>
    <w:rsid w:val="00C929D6"/>
    <w:rsid w:val="00C957A0"/>
    <w:rsid w:val="00CA0774"/>
    <w:rsid w:val="00CD1CA1"/>
    <w:rsid w:val="00CD69D5"/>
    <w:rsid w:val="00CE4BAE"/>
    <w:rsid w:val="00CF345B"/>
    <w:rsid w:val="00CF67A1"/>
    <w:rsid w:val="00D06870"/>
    <w:rsid w:val="00D147F9"/>
    <w:rsid w:val="00D24C2B"/>
    <w:rsid w:val="00D27047"/>
    <w:rsid w:val="00D50857"/>
    <w:rsid w:val="00D71485"/>
    <w:rsid w:val="00D94165"/>
    <w:rsid w:val="00D96E5A"/>
    <w:rsid w:val="00DB745C"/>
    <w:rsid w:val="00DC3CE2"/>
    <w:rsid w:val="00E109BD"/>
    <w:rsid w:val="00E40FD8"/>
    <w:rsid w:val="00E4393E"/>
    <w:rsid w:val="00E57AA6"/>
    <w:rsid w:val="00E8349D"/>
    <w:rsid w:val="00E86BF6"/>
    <w:rsid w:val="00E874DA"/>
    <w:rsid w:val="00EA11ED"/>
    <w:rsid w:val="00ED1935"/>
    <w:rsid w:val="00EE02B2"/>
    <w:rsid w:val="00EF37B5"/>
    <w:rsid w:val="00F03C3E"/>
    <w:rsid w:val="00F05AD0"/>
    <w:rsid w:val="00F22A57"/>
    <w:rsid w:val="00F2387A"/>
    <w:rsid w:val="00F300B8"/>
    <w:rsid w:val="00F47E6B"/>
    <w:rsid w:val="00F64A0F"/>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F05AD0"/>
    <w:pPr>
      <w:autoSpaceDE w:val="0"/>
      <w:autoSpaceDN w:val="0"/>
      <w:adjustRightInd w:val="0"/>
    </w:pPr>
    <w:rPr>
      <w:rFonts w:ascii="Times New Roman" w:hAnsi="Times New Roman" w:cs="Times New Roman"/>
      <w:color w:val="00000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F05AD0"/>
    <w:pPr>
      <w:autoSpaceDE w:val="0"/>
      <w:autoSpaceDN w:val="0"/>
      <w:adjustRightInd w:val="0"/>
    </w:pPr>
    <w:rPr>
      <w:rFonts w:ascii="Times New Roman" w:hAnsi="Times New Roman" w:cs="Times New Roman"/>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1033337940">
      <w:bodyDiv w:val="1"/>
      <w:marLeft w:val="0"/>
      <w:marRight w:val="0"/>
      <w:marTop w:val="0"/>
      <w:marBottom w:val="0"/>
      <w:divBdr>
        <w:top w:val="none" w:sz="0" w:space="0" w:color="auto"/>
        <w:left w:val="none" w:sz="0" w:space="0" w:color="auto"/>
        <w:bottom w:val="none" w:sz="0" w:space="0" w:color="auto"/>
        <w:right w:val="none" w:sz="0" w:space="0" w:color="auto"/>
      </w:divBdr>
    </w:div>
    <w:div w:id="2040279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10C5-9B61-425D-B00B-8492051F9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2161</Words>
  <Characters>12321</Characters>
  <Application>Microsoft Office Word</Application>
  <DocSecurity>0</DocSecurity>
  <Lines>102</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4</cp:revision>
  <cp:lastPrinted>2024-03-28T10:50:00Z</cp:lastPrinted>
  <dcterms:created xsi:type="dcterms:W3CDTF">2025-03-14T10:51:00Z</dcterms:created>
  <dcterms:modified xsi:type="dcterms:W3CDTF">2025-03-18T07:26:00Z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