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6E12AA">
            <w:pPr>
              <w:ind w:right="-993"/>
              <w:jc w:val="left"/>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6E12AA" w:rsidRPr="00D97FE7" w14:paraId="7D2B4B24" w14:textId="77777777" w:rsidTr="00B3501B">
        <w:trPr>
          <w:trHeight w:val="371"/>
        </w:trPr>
        <w:tc>
          <w:tcPr>
            <w:tcW w:w="2232" w:type="dxa"/>
            <w:shd w:val="clear" w:color="auto" w:fill="FFFFFF"/>
          </w:tcPr>
          <w:p w14:paraId="7AF99CDA" w14:textId="77777777" w:rsidR="006E12AA" w:rsidRPr="007673FA" w:rsidRDefault="006E12AA" w:rsidP="00B3501B">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5035D9E" w14:textId="77777777" w:rsidR="006E12AA" w:rsidRPr="007673FA" w:rsidRDefault="006E12AA" w:rsidP="00B3501B">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Ondokuz Mayıs University</w:t>
            </w:r>
          </w:p>
        </w:tc>
      </w:tr>
      <w:tr w:rsidR="006E12AA" w:rsidRPr="007673FA" w14:paraId="6DCDE04C" w14:textId="77777777" w:rsidTr="00B3501B">
        <w:trPr>
          <w:trHeight w:val="371"/>
        </w:trPr>
        <w:tc>
          <w:tcPr>
            <w:tcW w:w="2232" w:type="dxa"/>
            <w:shd w:val="clear" w:color="auto" w:fill="FFFFFF"/>
          </w:tcPr>
          <w:p w14:paraId="00EE8EA1" w14:textId="77777777" w:rsidR="006E12AA" w:rsidRPr="00461A0D" w:rsidRDefault="006E12AA" w:rsidP="00B3501B">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AE2755A" w14:textId="77777777" w:rsidR="006E12AA" w:rsidRPr="00A740AA" w:rsidRDefault="006E12AA" w:rsidP="00B3501B">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3CBCE6BF" w14:textId="77777777" w:rsidR="006E12AA" w:rsidRPr="007673FA" w:rsidRDefault="006E12AA" w:rsidP="00B3501B">
            <w:pPr>
              <w:spacing w:after="0"/>
              <w:ind w:right="-993"/>
              <w:jc w:val="left"/>
              <w:rPr>
                <w:rFonts w:ascii="Verdana" w:hAnsi="Verdana" w:cs="Arial"/>
                <w:sz w:val="20"/>
                <w:lang w:val="en-GB"/>
              </w:rPr>
            </w:pPr>
          </w:p>
        </w:tc>
        <w:tc>
          <w:tcPr>
            <w:tcW w:w="2232" w:type="dxa"/>
            <w:shd w:val="clear" w:color="auto" w:fill="FFFFFF"/>
          </w:tcPr>
          <w:p w14:paraId="35ED05A7" w14:textId="77777777" w:rsidR="006E12AA" w:rsidRPr="007673FA" w:rsidRDefault="006E12AA" w:rsidP="00B3501B">
            <w:pPr>
              <w:ind w:right="-993"/>
              <w:jc w:val="left"/>
              <w:rPr>
                <w:rFonts w:ascii="Verdana" w:hAnsi="Verdana" w:cs="Arial"/>
                <w:b/>
                <w:color w:val="002060"/>
                <w:sz w:val="20"/>
                <w:lang w:val="en-GB"/>
              </w:rPr>
            </w:pPr>
            <w:r w:rsidRPr="001F7E27">
              <w:rPr>
                <w:rFonts w:ascii="Verdana" w:hAnsi="Verdana" w:cs="Arial"/>
                <w:b/>
                <w:color w:val="002060"/>
                <w:sz w:val="18"/>
                <w:szCs w:val="18"/>
                <w:lang w:val="en-GB"/>
              </w:rPr>
              <w:t>TR SAMSUN01</w:t>
            </w:r>
          </w:p>
        </w:tc>
        <w:tc>
          <w:tcPr>
            <w:tcW w:w="2307" w:type="dxa"/>
            <w:shd w:val="clear" w:color="auto" w:fill="FFFFFF"/>
          </w:tcPr>
          <w:p w14:paraId="60FEB075" w14:textId="77777777" w:rsidR="006E12AA" w:rsidRPr="007673FA" w:rsidRDefault="006E12AA" w:rsidP="00B3501B">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14:paraId="25C45BB6" w14:textId="77777777" w:rsidR="006E12AA" w:rsidRDefault="006E12AA" w:rsidP="00B3501B">
            <w:pPr>
              <w:shd w:val="clear" w:color="auto" w:fill="FFFFFF"/>
              <w:spacing w:after="0"/>
              <w:ind w:right="-993"/>
              <w:rPr>
                <w:rFonts w:ascii="Verdana" w:hAnsi="Verdana" w:cs="Arial"/>
                <w:b/>
                <w:color w:val="002060"/>
                <w:sz w:val="18"/>
                <w:szCs w:val="18"/>
                <w:lang w:val="en-GB"/>
              </w:rPr>
            </w:pPr>
            <w:r w:rsidRPr="001F7E27">
              <w:rPr>
                <w:rFonts w:ascii="Verdana" w:hAnsi="Verdana" w:cs="Arial"/>
                <w:b/>
                <w:color w:val="002060"/>
                <w:sz w:val="18"/>
                <w:szCs w:val="18"/>
                <w:lang w:val="en-GB"/>
              </w:rPr>
              <w:t xml:space="preserve">International </w:t>
            </w:r>
          </w:p>
          <w:p w14:paraId="78FF1B79" w14:textId="77777777" w:rsidR="006E12AA" w:rsidRPr="007673FA" w:rsidRDefault="006E12AA" w:rsidP="00B3501B">
            <w:pPr>
              <w:ind w:right="-993"/>
              <w:rPr>
                <w:rFonts w:ascii="Verdana" w:hAnsi="Verdana" w:cs="Arial"/>
                <w:b/>
                <w:color w:val="002060"/>
                <w:sz w:val="20"/>
                <w:lang w:val="en-GB"/>
              </w:rPr>
            </w:pPr>
            <w:r w:rsidRPr="001F7E27">
              <w:rPr>
                <w:rFonts w:ascii="Verdana" w:hAnsi="Verdana" w:cs="Arial"/>
                <w:b/>
                <w:color w:val="002060"/>
                <w:sz w:val="18"/>
                <w:szCs w:val="18"/>
                <w:lang w:val="en-GB"/>
              </w:rPr>
              <w:t>Relations</w:t>
            </w:r>
            <w:r>
              <w:rPr>
                <w:rFonts w:ascii="Verdana" w:hAnsi="Verdana" w:cs="Arial"/>
                <w:b/>
                <w:color w:val="002060"/>
                <w:sz w:val="18"/>
                <w:szCs w:val="18"/>
                <w:lang w:val="en-GB"/>
              </w:rPr>
              <w:t xml:space="preserve"> </w:t>
            </w:r>
            <w:r w:rsidRPr="001F7E27">
              <w:rPr>
                <w:rFonts w:ascii="Verdana" w:hAnsi="Verdana" w:cs="Arial"/>
                <w:b/>
                <w:color w:val="002060"/>
                <w:sz w:val="18"/>
                <w:szCs w:val="18"/>
                <w:lang w:val="en-GB"/>
              </w:rPr>
              <w:t>Office</w:t>
            </w:r>
          </w:p>
        </w:tc>
      </w:tr>
      <w:tr w:rsidR="006E12AA" w:rsidRPr="007673FA" w14:paraId="195E5FAE" w14:textId="77777777" w:rsidTr="00B3501B">
        <w:trPr>
          <w:trHeight w:val="559"/>
        </w:trPr>
        <w:tc>
          <w:tcPr>
            <w:tcW w:w="2232" w:type="dxa"/>
            <w:shd w:val="clear" w:color="auto" w:fill="FFFFFF"/>
          </w:tcPr>
          <w:p w14:paraId="0E22C0D1" w14:textId="77777777" w:rsidR="006E12AA" w:rsidRPr="007673FA" w:rsidRDefault="006E12AA" w:rsidP="00B3501B">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664BD97B" w14:textId="77777777" w:rsidR="006E12AA" w:rsidRDefault="006E12AA" w:rsidP="00B3501B">
            <w:pPr>
              <w:shd w:val="clear" w:color="auto" w:fill="FFFFFF"/>
              <w:spacing w:after="0"/>
              <w:ind w:right="-993"/>
              <w:jc w:val="left"/>
              <w:rPr>
                <w:rFonts w:ascii="Verdana" w:hAnsi="Verdana" w:cs="Arial"/>
                <w:b/>
                <w:color w:val="002060"/>
                <w:sz w:val="18"/>
                <w:szCs w:val="18"/>
                <w:lang w:val="en-GB"/>
              </w:rPr>
            </w:pPr>
            <w:r w:rsidRPr="001F7E27">
              <w:rPr>
                <w:rFonts w:ascii="Verdana" w:hAnsi="Verdana" w:cs="Arial"/>
                <w:b/>
                <w:color w:val="002060"/>
                <w:sz w:val="18"/>
                <w:szCs w:val="18"/>
                <w:lang w:val="en-GB"/>
              </w:rPr>
              <w:t>Atakum-Samsun</w:t>
            </w:r>
            <w:r>
              <w:rPr>
                <w:rFonts w:ascii="Verdana" w:hAnsi="Verdana" w:cs="Arial"/>
                <w:b/>
                <w:color w:val="002060"/>
                <w:sz w:val="18"/>
                <w:szCs w:val="18"/>
                <w:lang w:val="en-GB"/>
              </w:rPr>
              <w:t xml:space="preserve"> </w:t>
            </w:r>
          </w:p>
          <w:p w14:paraId="06E32F6F" w14:textId="77777777" w:rsidR="006E12AA" w:rsidRPr="007673FA" w:rsidRDefault="006E12AA" w:rsidP="00B3501B">
            <w:pPr>
              <w:ind w:right="-993"/>
              <w:jc w:val="left"/>
              <w:rPr>
                <w:rFonts w:ascii="Verdana" w:hAnsi="Verdana" w:cs="Arial"/>
                <w:color w:val="002060"/>
                <w:sz w:val="20"/>
                <w:lang w:val="en-GB"/>
              </w:rPr>
            </w:pPr>
            <w:r>
              <w:rPr>
                <w:rFonts w:ascii="Verdana" w:hAnsi="Verdana" w:cs="Arial"/>
                <w:b/>
                <w:color w:val="002060"/>
                <w:sz w:val="18"/>
                <w:szCs w:val="18"/>
                <w:lang w:val="en-GB"/>
              </w:rPr>
              <w:t>55200</w:t>
            </w:r>
          </w:p>
        </w:tc>
        <w:tc>
          <w:tcPr>
            <w:tcW w:w="2307" w:type="dxa"/>
            <w:shd w:val="clear" w:color="auto" w:fill="FFFFFF"/>
          </w:tcPr>
          <w:p w14:paraId="549F7071" w14:textId="77777777" w:rsidR="006E12AA" w:rsidRPr="007673FA" w:rsidRDefault="006E12AA" w:rsidP="00B3501B">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03A984F5" w14:textId="77777777" w:rsidR="006E12AA" w:rsidRPr="007673FA" w:rsidRDefault="006E12AA" w:rsidP="00B3501B">
            <w:pPr>
              <w:ind w:right="-993"/>
              <w:rPr>
                <w:rFonts w:ascii="Verdana" w:hAnsi="Verdana" w:cs="Arial"/>
                <w:b/>
                <w:sz w:val="20"/>
                <w:lang w:val="en-GB"/>
              </w:rPr>
            </w:pPr>
            <w:r w:rsidRPr="00B578C2">
              <w:rPr>
                <w:rFonts w:ascii="Verdana" w:hAnsi="Verdana" w:cs="Arial"/>
                <w:b/>
                <w:color w:val="002060"/>
                <w:sz w:val="18"/>
                <w:szCs w:val="18"/>
                <w:lang w:val="en-GB"/>
              </w:rPr>
              <w:t>Turkey / TR</w:t>
            </w:r>
          </w:p>
        </w:tc>
      </w:tr>
      <w:tr w:rsidR="006E12AA" w:rsidRPr="003D0705" w14:paraId="51445C62" w14:textId="77777777" w:rsidTr="00B3501B">
        <w:tc>
          <w:tcPr>
            <w:tcW w:w="2232" w:type="dxa"/>
            <w:shd w:val="clear" w:color="auto" w:fill="FFFFFF"/>
          </w:tcPr>
          <w:p w14:paraId="54896449" w14:textId="77777777" w:rsidR="006E12AA" w:rsidRPr="007673FA" w:rsidRDefault="006E12AA" w:rsidP="00B3501B">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35D928B3" w14:textId="77777777" w:rsidR="006E12AA" w:rsidRDefault="006E12AA" w:rsidP="00B3501B">
            <w:pPr>
              <w:shd w:val="clear" w:color="auto" w:fill="FFFFFF"/>
              <w:spacing w:after="120"/>
              <w:ind w:right="-993"/>
              <w:jc w:val="left"/>
              <w:rPr>
                <w:rFonts w:ascii="Verdana" w:hAnsi="Verdana" w:cs="Arial"/>
                <w:b/>
                <w:color w:val="002060"/>
                <w:sz w:val="18"/>
                <w:szCs w:val="18"/>
                <w:lang w:val="en-GB"/>
              </w:rPr>
            </w:pPr>
            <w:r w:rsidRPr="001F7E27">
              <w:rPr>
                <w:rFonts w:ascii="Verdana" w:hAnsi="Verdana" w:cs="Arial"/>
                <w:b/>
                <w:color w:val="002060"/>
                <w:sz w:val="18"/>
                <w:szCs w:val="18"/>
                <w:lang w:val="en-GB"/>
              </w:rPr>
              <w:t>Emine Bol Yazıcı</w:t>
            </w:r>
          </w:p>
          <w:p w14:paraId="66FB2F3F" w14:textId="77777777" w:rsidR="006E12AA" w:rsidRPr="009270FD" w:rsidRDefault="006E12AA" w:rsidP="00B3501B">
            <w:pPr>
              <w:shd w:val="clear" w:color="auto" w:fill="FFFFFF"/>
              <w:spacing w:after="0"/>
              <w:ind w:right="-993"/>
              <w:jc w:val="left"/>
              <w:rPr>
                <w:rFonts w:ascii="Verdana" w:hAnsi="Verdana" w:cs="Arial"/>
                <w:b/>
                <w:color w:val="002060"/>
                <w:sz w:val="16"/>
                <w:szCs w:val="16"/>
                <w:lang w:val="en-GB"/>
              </w:rPr>
            </w:pPr>
            <w:r w:rsidRPr="009270FD">
              <w:rPr>
                <w:rFonts w:ascii="Verdana" w:hAnsi="Verdana" w:cs="Arial"/>
                <w:b/>
                <w:color w:val="002060"/>
                <w:sz w:val="16"/>
                <w:szCs w:val="16"/>
                <w:lang w:val="en-GB"/>
              </w:rPr>
              <w:t xml:space="preserve">Erasmus Institutional </w:t>
            </w:r>
          </w:p>
          <w:p w14:paraId="4D506405" w14:textId="77777777" w:rsidR="006E12AA" w:rsidRPr="009270FD" w:rsidRDefault="006E12AA" w:rsidP="00B3501B">
            <w:pPr>
              <w:shd w:val="clear" w:color="auto" w:fill="FFFFFF"/>
              <w:spacing w:after="0"/>
              <w:ind w:right="-993"/>
              <w:jc w:val="left"/>
              <w:rPr>
                <w:rFonts w:ascii="Verdana" w:hAnsi="Verdana" w:cs="Arial"/>
                <w:b/>
                <w:color w:val="002060"/>
                <w:sz w:val="16"/>
                <w:szCs w:val="16"/>
                <w:lang w:val="en-GB"/>
              </w:rPr>
            </w:pPr>
            <w:r w:rsidRPr="009270FD">
              <w:rPr>
                <w:rFonts w:ascii="Verdana" w:hAnsi="Verdana" w:cs="Arial"/>
                <w:b/>
                <w:color w:val="002060"/>
                <w:sz w:val="16"/>
                <w:szCs w:val="16"/>
                <w:lang w:val="en-GB"/>
              </w:rPr>
              <w:t>Coordinator</w:t>
            </w:r>
          </w:p>
          <w:p w14:paraId="2019EF62" w14:textId="77777777" w:rsidR="006E12AA" w:rsidRPr="007673FA" w:rsidRDefault="006E12AA" w:rsidP="00B3501B">
            <w:pPr>
              <w:ind w:right="-993"/>
              <w:jc w:val="left"/>
              <w:rPr>
                <w:rFonts w:ascii="Verdana" w:hAnsi="Verdana" w:cs="Arial"/>
                <w:color w:val="002060"/>
                <w:sz w:val="20"/>
                <w:lang w:val="en-GB"/>
              </w:rPr>
            </w:pPr>
          </w:p>
        </w:tc>
        <w:tc>
          <w:tcPr>
            <w:tcW w:w="2307" w:type="dxa"/>
            <w:shd w:val="clear" w:color="auto" w:fill="FFFFFF"/>
          </w:tcPr>
          <w:p w14:paraId="1E0134BB" w14:textId="77777777" w:rsidR="006E12AA" w:rsidRPr="003D0705" w:rsidRDefault="006E12AA" w:rsidP="00B3501B">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2F50B144" w14:textId="77777777" w:rsidR="006E12AA" w:rsidRPr="00B578C2" w:rsidRDefault="006E12AA" w:rsidP="00B3501B">
            <w:pPr>
              <w:shd w:val="clear" w:color="auto" w:fill="FFFFFF"/>
              <w:spacing w:after="0"/>
              <w:ind w:right="-993"/>
              <w:jc w:val="left"/>
              <w:rPr>
                <w:rFonts w:ascii="Verdana" w:hAnsi="Verdana" w:cs="Arial"/>
                <w:b/>
                <w:color w:val="002060"/>
                <w:sz w:val="16"/>
                <w:szCs w:val="16"/>
                <w:lang w:val="fr-BE"/>
              </w:rPr>
            </w:pPr>
            <w:hyperlink r:id="rId12" w:history="1">
              <w:r w:rsidRPr="00B578C2">
                <w:rPr>
                  <w:rStyle w:val="Kpr"/>
                  <w:rFonts w:ascii="Verdana" w:hAnsi="Verdana" w:cs="Arial"/>
                  <w:b/>
                  <w:sz w:val="16"/>
                  <w:szCs w:val="16"/>
                  <w:lang w:val="fr-BE"/>
                </w:rPr>
                <w:t>eminebol@omu.edu.tr</w:t>
              </w:r>
            </w:hyperlink>
            <w:r w:rsidRPr="00B578C2">
              <w:rPr>
                <w:rFonts w:ascii="Verdana" w:hAnsi="Verdana" w:cs="Arial"/>
                <w:b/>
                <w:color w:val="002060"/>
                <w:sz w:val="16"/>
                <w:szCs w:val="16"/>
                <w:lang w:val="fr-BE"/>
              </w:rPr>
              <w:t xml:space="preserve"> </w:t>
            </w:r>
          </w:p>
          <w:p w14:paraId="45AD548C" w14:textId="77777777" w:rsidR="006E12AA" w:rsidRDefault="006E12AA" w:rsidP="00B3501B">
            <w:pPr>
              <w:shd w:val="clear" w:color="auto" w:fill="FFFFFF"/>
              <w:spacing w:after="120"/>
              <w:ind w:right="-993"/>
              <w:jc w:val="left"/>
              <w:rPr>
                <w:rFonts w:ascii="Verdana" w:hAnsi="Verdana" w:cs="Arial"/>
                <w:b/>
                <w:color w:val="002060"/>
                <w:sz w:val="16"/>
                <w:szCs w:val="16"/>
                <w:lang w:val="fr-BE"/>
              </w:rPr>
            </w:pPr>
            <w:r w:rsidRPr="00B578C2">
              <w:rPr>
                <w:rFonts w:ascii="Verdana" w:hAnsi="Verdana" w:cs="Arial"/>
                <w:b/>
                <w:color w:val="002060"/>
                <w:sz w:val="16"/>
                <w:szCs w:val="16"/>
                <w:lang w:val="fr-BE"/>
              </w:rPr>
              <w:t xml:space="preserve">+90-362-3121919 </w:t>
            </w:r>
          </w:p>
          <w:p w14:paraId="25914658" w14:textId="77777777" w:rsidR="006E12AA" w:rsidRPr="003D0705" w:rsidRDefault="006E12AA" w:rsidP="00B3501B">
            <w:pPr>
              <w:ind w:right="-993"/>
              <w:jc w:val="left"/>
              <w:rPr>
                <w:rFonts w:ascii="Verdana" w:hAnsi="Verdana" w:cs="Arial"/>
                <w:b/>
                <w:color w:val="002060"/>
                <w:sz w:val="20"/>
                <w:lang w:val="fr-BE"/>
              </w:rPr>
            </w:pPr>
            <w:r w:rsidRPr="00B578C2">
              <w:rPr>
                <w:rFonts w:ascii="Verdana" w:hAnsi="Verdana" w:cs="Arial"/>
                <w:b/>
                <w:color w:val="002060"/>
                <w:sz w:val="16"/>
                <w:szCs w:val="16"/>
                <w:lang w:val="fr-BE"/>
              </w:rPr>
              <w:t>(1613</w:t>
            </w:r>
            <w:r>
              <w:rPr>
                <w:rFonts w:ascii="Verdana" w:hAnsi="Verdana" w:cs="Arial"/>
                <w:b/>
                <w:color w:val="002060"/>
                <w:sz w:val="16"/>
                <w:szCs w:val="16"/>
                <w:lang w:val="fr-BE"/>
              </w:rPr>
              <w:t>)</w:t>
            </w:r>
          </w:p>
        </w:tc>
      </w:tr>
      <w:tr w:rsidR="006E12AA" w:rsidRPr="00DD35B7" w14:paraId="6862EC8F" w14:textId="77777777" w:rsidTr="00B3501B">
        <w:tc>
          <w:tcPr>
            <w:tcW w:w="2232" w:type="dxa"/>
            <w:shd w:val="clear" w:color="auto" w:fill="FFFFFF"/>
          </w:tcPr>
          <w:p w14:paraId="46990134" w14:textId="77777777" w:rsidR="006E12AA" w:rsidRDefault="006E12AA" w:rsidP="00B3501B">
            <w:pPr>
              <w:spacing w:after="0"/>
              <w:ind w:right="-993"/>
              <w:jc w:val="left"/>
              <w:rPr>
                <w:rFonts w:ascii="Verdana" w:hAnsi="Verdana" w:cs="Arial"/>
                <w:sz w:val="20"/>
                <w:lang w:val="en-GB"/>
              </w:rPr>
            </w:pPr>
            <w:r>
              <w:rPr>
                <w:rFonts w:ascii="Verdana" w:hAnsi="Verdana" w:cs="Arial"/>
                <w:sz w:val="20"/>
                <w:lang w:val="en-GB"/>
              </w:rPr>
              <w:t>Type of enterprise:</w:t>
            </w:r>
          </w:p>
          <w:p w14:paraId="76D00D6A" w14:textId="77777777" w:rsidR="006E12AA" w:rsidRPr="005E466D" w:rsidRDefault="006E12AA" w:rsidP="00B3501B">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SonnotBavurusu"/>
                <w:rFonts w:ascii="Verdana" w:hAnsi="Verdana" w:cs="Arial"/>
                <w:sz w:val="20"/>
                <w:lang w:val="en-GB"/>
              </w:rPr>
              <w:t xml:space="preserve"> </w:t>
            </w:r>
            <w:r w:rsidRPr="00354F60">
              <w:rPr>
                <w:rStyle w:val="SonnotBavurusu"/>
                <w:rFonts w:ascii="Verdana" w:hAnsi="Verdana" w:cs="Arial"/>
                <w:sz w:val="20"/>
                <w:lang w:val="en-GB"/>
              </w:rPr>
              <w:endnoteReference w:id="7"/>
            </w:r>
          </w:p>
          <w:p w14:paraId="269FA06F" w14:textId="77777777" w:rsidR="006E12AA" w:rsidRPr="00E02718" w:rsidRDefault="006E12AA" w:rsidP="00B3501B">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14:paraId="54DA7ECA" w14:textId="77777777" w:rsidR="006E12AA" w:rsidRPr="007673FA" w:rsidRDefault="006E12AA" w:rsidP="00B3501B">
            <w:pPr>
              <w:ind w:right="-993"/>
              <w:jc w:val="left"/>
              <w:rPr>
                <w:rFonts w:ascii="Verdana" w:hAnsi="Verdana" w:cs="Arial"/>
                <w:color w:val="002060"/>
                <w:sz w:val="20"/>
                <w:lang w:val="en-GB"/>
              </w:rPr>
            </w:pPr>
          </w:p>
        </w:tc>
        <w:tc>
          <w:tcPr>
            <w:tcW w:w="2307" w:type="dxa"/>
            <w:shd w:val="clear" w:color="auto" w:fill="FFFFFF"/>
          </w:tcPr>
          <w:p w14:paraId="5D3EFBA0" w14:textId="77777777" w:rsidR="006E12AA" w:rsidRPr="00CF3C00" w:rsidRDefault="006E12AA" w:rsidP="00B3501B">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44806B6" w14:textId="77777777" w:rsidR="006E12AA" w:rsidRPr="00526FE9" w:rsidRDefault="006E12AA" w:rsidP="00B3501B">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6A3648EF" w14:textId="77777777" w:rsidR="006E12AA" w:rsidRDefault="006E12AA" w:rsidP="00B3501B">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3F98EA57" w14:textId="77777777" w:rsidR="006E12AA" w:rsidRPr="00E02718" w:rsidRDefault="006E12AA" w:rsidP="00B3501B">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5D72C596" w14:textId="250F28FF" w:rsidR="00967A21" w:rsidRPr="00E2199B" w:rsidRDefault="006E12AA" w:rsidP="00967A21">
      <w:pPr>
        <w:pStyle w:val="Text4"/>
        <w:pBdr>
          <w:bottom w:val="single" w:sz="6" w:space="1" w:color="auto"/>
        </w:pBdr>
        <w:ind w:left="0"/>
        <w:rPr>
          <w:lang w:val="en-GB"/>
        </w:rPr>
      </w:pPr>
      <w:r>
        <w:rPr>
          <w:lang w:val="en-GB"/>
        </w:rPr>
        <w:t xml:space="preserve"> </w:t>
      </w: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64A6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964A65" w14:paraId="4C5013E5" w14:textId="77777777" w:rsidTr="004C5578">
        <w:trPr>
          <w:jc w:val="center"/>
        </w:trPr>
        <w:tc>
          <w:tcPr>
            <w:tcW w:w="8763" w:type="dxa"/>
            <w:shd w:val="clear" w:color="auto" w:fill="auto"/>
          </w:tcPr>
          <w:p w14:paraId="4B8D84FB" w14:textId="078B0B34" w:rsidR="00AC44B1" w:rsidRPr="00AC44B1" w:rsidRDefault="00AC44B1" w:rsidP="00AC44B1">
            <w:pPr>
              <w:spacing w:after="0"/>
              <w:jc w:val="left"/>
              <w:rPr>
                <w:rFonts w:ascii="Verdana" w:hAnsi="Verdana" w:cs="Calibri"/>
                <w:b/>
                <w:sz w:val="20"/>
                <w:lang w:val="en-GB"/>
              </w:rPr>
            </w:pPr>
            <w:r w:rsidRPr="000B782F">
              <w:rPr>
                <w:rFonts w:ascii="Verdana" w:hAnsi="Verdana" w:cs="Calibri"/>
                <w:b/>
                <w:sz w:val="20"/>
                <w:lang w:val="en-GB"/>
              </w:rPr>
              <w:t>Training activity to develop pedagogical and/or curriculum design skills</w:t>
            </w:r>
            <w:r w:rsidR="00371A91" w:rsidRPr="000B782F">
              <w:rPr>
                <w:rStyle w:val="SonnotBavurusu"/>
                <w:rFonts w:ascii="Verdana" w:hAnsi="Verdana" w:cs="Calibri"/>
                <w:b/>
                <w:sz w:val="20"/>
                <w:lang w:val="en-GB"/>
              </w:rPr>
              <w:endnoteReference w:id="8"/>
            </w:r>
            <w:r w:rsidRPr="000B782F">
              <w:rPr>
                <w:rFonts w:ascii="Verdana" w:hAnsi="Verdana" w:cs="Calibri"/>
                <w:b/>
                <w:sz w:val="20"/>
                <w:lang w:val="en-GB"/>
              </w:rPr>
              <w:t xml:space="preserve">: Yes </w:t>
            </w:r>
            <w:r w:rsidRPr="000B782F">
              <w:rPr>
                <w:rFonts w:ascii="MS Gothic" w:eastAsia="MS Gothic" w:hAnsi="MS Gothic" w:cs="MS Gothic"/>
                <w:b/>
                <w:sz w:val="20"/>
                <w:lang w:val="en-GB"/>
              </w:rPr>
              <w:t>☐</w:t>
            </w:r>
            <w:r w:rsidRPr="000B782F">
              <w:rPr>
                <w:rFonts w:ascii="Verdana" w:hAnsi="Verdana" w:cs="Calibri"/>
                <w:b/>
                <w:sz w:val="20"/>
                <w:lang w:val="en-GB"/>
              </w:rPr>
              <w:t xml:space="preserve">   No </w:t>
            </w:r>
            <w:r w:rsidRPr="000B782F">
              <w:rPr>
                <w:rFonts w:ascii="MS Gothic" w:eastAsia="MS Gothic" w:hAnsi="MS Gothic" w:cs="MS Gothic"/>
                <w:b/>
                <w:sz w:val="20"/>
                <w:lang w:val="en-GB"/>
              </w:rPr>
              <w:t>☐</w:t>
            </w:r>
            <w:r w:rsidRPr="000B782F">
              <w:rPr>
                <w:rFonts w:ascii="Verdana" w:hAnsi="Verdana" w:cs="Calibri"/>
                <w:b/>
                <w:sz w:val="20"/>
                <w:lang w:val="en-GB"/>
              </w:rPr>
              <w:t xml:space="preserve">   </w:t>
            </w:r>
            <w:r w:rsidR="00383DB8" w:rsidRPr="000B782F">
              <w:rPr>
                <w:rFonts w:ascii="Verdana" w:hAnsi="Verdana" w:cs="Calibri"/>
                <w:b/>
                <w:sz w:val="20"/>
                <w:lang w:val="en-GB"/>
              </w:rPr>
              <w:t xml:space="preserve"> </w:t>
            </w:r>
            <w:r w:rsidRPr="000B782F">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964A65" w14:paraId="5D72C5A0" w14:textId="77777777" w:rsidTr="004C5578">
        <w:trPr>
          <w:jc w:val="center"/>
        </w:trPr>
        <w:tc>
          <w:tcPr>
            <w:tcW w:w="8763" w:type="dxa"/>
            <w:shd w:val="clear" w:color="auto" w:fill="auto"/>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964A6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964A65" w14:paraId="5D72C5A4" w14:textId="77777777" w:rsidTr="007E5D32">
        <w:trPr>
          <w:jc w:val="center"/>
        </w:trPr>
        <w:tc>
          <w:tcPr>
            <w:tcW w:w="8763" w:type="dxa"/>
            <w:shd w:val="clear" w:color="auto" w:fill="FFFFFF"/>
            <w:hideMark/>
          </w:tcPr>
          <w:p w14:paraId="633EF97E" w14:textId="004DA78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r w:rsidR="00383DB8">
              <w:rPr>
                <w:rStyle w:val="SonnotBavurusu"/>
                <w:rFonts w:ascii="Verdana" w:hAnsi="Verdana" w:cs="Calibri"/>
                <w:b/>
                <w:sz w:val="20"/>
                <w:lang w:val="en-GB"/>
              </w:rPr>
              <w:endnoteReference w:id="9"/>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10"/>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964A6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C396D08"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418AC6C9"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6E12AA">
              <w:rPr>
                <w:rFonts w:ascii="Verdana" w:hAnsi="Verdana" w:cs="Calibri"/>
                <w:sz w:val="20"/>
                <w:lang w:val="en-GB"/>
              </w:rPr>
              <w:t xml:space="preserve"> </w:t>
            </w:r>
            <w:r w:rsidR="006E12AA" w:rsidRPr="001F7E27">
              <w:rPr>
                <w:rFonts w:ascii="Verdana" w:hAnsi="Verdana" w:cs="Calibri"/>
                <w:b/>
                <w:color w:val="1F497D" w:themeColor="text2"/>
                <w:sz w:val="20"/>
                <w:lang w:val="en-GB"/>
              </w:rPr>
              <w:t>Emine Bol Yazıcı</w:t>
            </w:r>
            <w:bookmarkStart w:id="0" w:name="_GoBack"/>
            <w:bookmarkEnd w:id="0"/>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9DD56" w14:textId="77777777" w:rsidR="009A216F" w:rsidRDefault="009A216F">
      <w:r>
        <w:separator/>
      </w:r>
    </w:p>
  </w:endnote>
  <w:endnote w:type="continuationSeparator" w:id="0">
    <w:p w14:paraId="691384C9" w14:textId="77777777" w:rsidR="009A216F" w:rsidRDefault="009A216F">
      <w:r>
        <w:continuationSeparator/>
      </w:r>
    </w:p>
  </w:endnote>
  <w:endnote w:id="1">
    <w:p w14:paraId="630157A9" w14:textId="61165B19" w:rsidR="00842285" w:rsidRPr="002A2E71" w:rsidRDefault="00D97FE7" w:rsidP="00DD00E7">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In </w:t>
      </w:r>
      <w:r w:rsidRPr="000B782F">
        <w:rPr>
          <w:rFonts w:ascii="Verdana" w:hAnsi="Verdana"/>
          <w:sz w:val="16"/>
          <w:szCs w:val="16"/>
          <w:lang w:val="en-GB"/>
        </w:rPr>
        <w:t xml:space="preserve">case the mobility combines teaching and training activities, </w:t>
      </w:r>
      <w:r w:rsidRPr="000B782F">
        <w:rPr>
          <w:rFonts w:ascii="Verdana" w:hAnsi="Verdana"/>
          <w:b/>
          <w:sz w:val="16"/>
          <w:szCs w:val="16"/>
          <w:lang w:val="en-GB"/>
        </w:rPr>
        <w:t>the</w:t>
      </w:r>
      <w:r w:rsidRPr="000B782F">
        <w:rPr>
          <w:rFonts w:ascii="Verdana" w:hAnsi="Verdana"/>
          <w:sz w:val="16"/>
          <w:szCs w:val="16"/>
          <w:lang w:val="en-GB"/>
        </w:rPr>
        <w:t xml:space="preserve"> </w:t>
      </w:r>
      <w:r w:rsidRPr="000B782F">
        <w:rPr>
          <w:rFonts w:ascii="Verdana" w:hAnsi="Verdana"/>
          <w:b/>
          <w:sz w:val="16"/>
          <w:szCs w:val="16"/>
          <w:lang w:val="en-GB"/>
        </w:rPr>
        <w:t>mobility agreement for teaching</w:t>
      </w:r>
      <w:r w:rsidR="00A61D65" w:rsidRPr="000B782F">
        <w:rPr>
          <w:rFonts w:ascii="Verdana" w:hAnsi="Verdana"/>
          <w:b/>
          <w:sz w:val="16"/>
          <w:szCs w:val="16"/>
          <w:lang w:val="en-GB"/>
        </w:rPr>
        <w:t xml:space="preserve"> template</w:t>
      </w:r>
      <w:r w:rsidRPr="000B782F">
        <w:rPr>
          <w:rFonts w:ascii="Verdana" w:hAnsi="Verdana"/>
          <w:sz w:val="16"/>
          <w:szCs w:val="16"/>
          <w:lang w:val="en-GB"/>
        </w:rPr>
        <w:t xml:space="preserve"> should be used and adjusted to fit both activity types</w:t>
      </w:r>
      <w:r w:rsidR="00A61D65" w:rsidRPr="000B782F">
        <w:rPr>
          <w:rFonts w:ascii="Verdana" w:hAnsi="Verdana"/>
          <w:sz w:val="16"/>
          <w:szCs w:val="16"/>
          <w:lang w:val="en-GB"/>
        </w:rPr>
        <w:t>.</w:t>
      </w:r>
      <w:r w:rsidR="00842285" w:rsidRPr="000B782F">
        <w:rPr>
          <w:rFonts w:ascii="Verdana" w:hAnsi="Verdana"/>
          <w:sz w:val="16"/>
          <w:szCs w:val="16"/>
          <w:lang w:val="en-GB"/>
        </w:rPr>
        <w:t xml:space="preserve"> </w:t>
      </w:r>
      <w:r w:rsidR="00842285" w:rsidRPr="000B782F">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0B782F">
        <w:rPr>
          <w:rFonts w:ascii="Verdana" w:hAnsi="Verdana" w:cs="Calibri"/>
          <w:sz w:val="16"/>
          <w:szCs w:val="16"/>
          <w:lang w:val="en-GB"/>
        </w:rPr>
        <w:t>I</w:t>
      </w:r>
      <w:r w:rsidR="00842285" w:rsidRPr="000B782F">
        <w:rPr>
          <w:rFonts w:ascii="Verdana" w:hAnsi="Verdana" w:cs="Calibri"/>
          <w:sz w:val="16"/>
          <w:szCs w:val="16"/>
          <w:lang w:val="en-GB"/>
        </w:rPr>
        <w:t xml:space="preserve">n case of </w:t>
      </w:r>
      <w:r w:rsidR="00842285" w:rsidRPr="000B782F">
        <w:rPr>
          <w:rFonts w:ascii="Verdana" w:hAnsi="Verdana"/>
          <w:sz w:val="16"/>
          <w:szCs w:val="16"/>
          <w:lang w:val="en-GB"/>
        </w:rPr>
        <w:t xml:space="preserve">mobility from Partner Country HEIs to Programme Country enterprises the last box should be duplicated to include </w:t>
      </w:r>
      <w:r w:rsidR="00842285" w:rsidRPr="000B782F">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4218C402"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31BDF819" w:rsidR="009F2721" w:rsidRPr="002A2E71" w:rsidRDefault="009F2721"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proofErr w:type="gramStart"/>
      <w:r w:rsidR="0093056F" w:rsidRPr="000B782F">
        <w:rPr>
          <w:rFonts w:ascii="Verdana" w:hAnsi="Verdana" w:cs="Calibri"/>
          <w:sz w:val="16"/>
          <w:szCs w:val="16"/>
          <w:lang w:val="en-GB"/>
        </w:rPr>
        <w:t>Any Programme Country enterprise</w:t>
      </w:r>
      <w:r w:rsidR="0093056F">
        <w:rPr>
          <w:rFonts w:ascii="Verdana" w:hAnsi="Verdana" w:cs="Calibri"/>
          <w:sz w:val="16"/>
          <w:szCs w:val="16"/>
          <w:lang w:val="en-GB"/>
        </w:rPr>
        <w:t xml:space="preserv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93056F">
        <w:rPr>
          <w:lang w:val="en-GB"/>
        </w:rPr>
        <w:t>.</w:t>
      </w:r>
      <w:proofErr w:type="gramEnd"/>
    </w:p>
  </w:endnote>
  <w:endnote w:id="7">
    <w:p w14:paraId="361A2BCD" w14:textId="77777777" w:rsidR="006E12AA" w:rsidRPr="002A2E71" w:rsidRDefault="006E12AA" w:rsidP="006E12AA">
      <w:pPr>
        <w:pStyle w:val="SonnotMetni"/>
        <w:spacing w:after="100"/>
        <w:jc w:val="left"/>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The top-level NACE sector codes are available at </w:t>
      </w:r>
      <w:hyperlink r:id="rId2" w:history="1">
        <w:r w:rsidRPr="002A2E71">
          <w:rPr>
            <w:rStyle w:val="Kpr"/>
            <w:rFonts w:ascii="Verdana" w:hAnsi="Verdana"/>
            <w:sz w:val="16"/>
            <w:szCs w:val="16"/>
            <w:lang w:val="en-GB"/>
          </w:rPr>
          <w:t>http://ec.europa.eu/eurostat/ramon/nomenclatures/index.cfm?TargetUrl=LST_NOM_DTL&amp;StrNom=NACE_REV2&amp;StrLanguageCode=EN</w:t>
        </w:r>
      </w:hyperlink>
    </w:p>
  </w:endnote>
  <w:endnote w:id="8">
    <w:p w14:paraId="5F12ED6B" w14:textId="7307BE43" w:rsidR="00371A91" w:rsidRPr="00964A65" w:rsidRDefault="00371A91">
      <w:pPr>
        <w:pStyle w:val="SonnotMetni"/>
        <w:rPr>
          <w:lang w:val="en-GB"/>
        </w:rPr>
      </w:pPr>
      <w:r>
        <w:rPr>
          <w:rStyle w:val="SonnotBavurusu"/>
        </w:rPr>
        <w:endnoteRef/>
      </w:r>
      <w:r w:rsidRPr="00964A65">
        <w:rPr>
          <w:lang w:val="en-GB"/>
        </w:rPr>
        <w:t xml:space="preserve"> </w:t>
      </w:r>
      <w:r>
        <w:rPr>
          <w:lang w:val="en-GB"/>
        </w:rPr>
        <w:t>N</w:t>
      </w:r>
      <w:r w:rsidRPr="00371A91">
        <w:rPr>
          <w:lang w:val="en-GB"/>
        </w:rPr>
        <w:t xml:space="preserve">ot relevant </w:t>
      </w:r>
      <w:r>
        <w:rPr>
          <w:lang w:val="en-GB"/>
        </w:rPr>
        <w:t>for</w:t>
      </w:r>
      <w:r w:rsidRPr="00964A65">
        <w:rPr>
          <w:lang w:val="en-GB"/>
        </w:rPr>
        <w:t xml:space="preserve"> mobility between programme and partner countr</w:t>
      </w:r>
      <w:r>
        <w:rPr>
          <w:lang w:val="en-GB"/>
        </w:rPr>
        <w:t>ies.</w:t>
      </w:r>
    </w:p>
  </w:endnote>
  <w:endnote w:id="9">
    <w:p w14:paraId="3E209087" w14:textId="4F06FE54" w:rsidR="00383DB8" w:rsidRPr="00964A65" w:rsidRDefault="00383DB8">
      <w:pPr>
        <w:pStyle w:val="SonnotMetni"/>
        <w:rPr>
          <w:lang w:val="en-GB"/>
        </w:rPr>
      </w:pPr>
    </w:p>
  </w:endnote>
  <w:endnote w:id="10">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0827535D" w:rsidR="009F32D0" w:rsidRDefault="009F32D0">
        <w:pPr>
          <w:pStyle w:val="Altbilgi"/>
          <w:jc w:val="center"/>
        </w:pPr>
        <w:r>
          <w:fldChar w:fldCharType="begin"/>
        </w:r>
        <w:r>
          <w:instrText xml:space="preserve"> PAGE   \* MERGEFORMAT </w:instrText>
        </w:r>
        <w:r>
          <w:fldChar w:fldCharType="separate"/>
        </w:r>
        <w:r w:rsidR="006E12AA">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834FF" w14:textId="77777777" w:rsidR="009A216F" w:rsidRDefault="009A216F">
      <w:r>
        <w:separator/>
      </w:r>
    </w:p>
  </w:footnote>
  <w:footnote w:type="continuationSeparator" w:id="0">
    <w:p w14:paraId="2D81B6C0" w14:textId="77777777" w:rsidR="009A216F" w:rsidRDefault="009A2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092F7343" w:rsidR="00E01AAA" w:rsidRPr="00AD66BB" w:rsidRDefault="006E12AA" w:rsidP="00AD66BB">
          <w:pPr>
            <w:tabs>
              <w:tab w:val="left" w:pos="0"/>
              <w:tab w:val="left" w:pos="1134"/>
              <w:tab w:val="left" w:pos="3261"/>
              <w:tab w:val="left" w:pos="4253"/>
              <w:tab w:val="left" w:pos="4678"/>
            </w:tabs>
            <w:jc w:val="center"/>
            <w:rPr>
              <w:rFonts w:ascii="Verdana" w:hAnsi="Verdana"/>
              <w:b/>
              <w:sz w:val="18"/>
              <w:szCs w:val="18"/>
              <w:lang w:val="en-GB"/>
            </w:rPr>
          </w:pPr>
          <w:r>
            <w:rPr>
              <w:noProof/>
              <w:szCs w:val="24"/>
              <w:lang w:val="en-AU" w:eastAsia="en-AU"/>
            </w:rPr>
            <w:drawing>
              <wp:anchor distT="0" distB="0" distL="114300" distR="114300" simplePos="0" relativeHeight="251660288" behindDoc="0" locked="0" layoutInCell="1" allowOverlap="1" wp14:anchorId="39B3D201" wp14:editId="3D2083DF">
                <wp:simplePos x="0" y="0"/>
                <wp:positionH relativeFrom="column">
                  <wp:posOffset>581660</wp:posOffset>
                </wp:positionH>
                <wp:positionV relativeFrom="paragraph">
                  <wp:posOffset>-128270</wp:posOffset>
                </wp:positionV>
                <wp:extent cx="528955" cy="528955"/>
                <wp:effectExtent l="0" t="0" r="4445" b="444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895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7561A1">
            <w:rPr>
              <w:rFonts w:ascii="Verdana" w:hAnsi="Verdana"/>
              <w:b/>
              <w:noProof/>
              <w:sz w:val="18"/>
              <w:szCs w:val="18"/>
              <w:lang w:val="en-AU" w:eastAsia="en-AU"/>
            </w:rPr>
            <mc:AlternateContent>
              <mc:Choice Requires="wps">
                <w:drawing>
                  <wp:anchor distT="0" distB="0" distL="114300" distR="114300" simplePos="0" relativeHeight="251657216" behindDoc="0" locked="0" layoutInCell="1" allowOverlap="1" wp14:anchorId="5D72C5C7" wp14:editId="0C10A15A">
                    <wp:simplePos x="0" y="0"/>
                    <wp:positionH relativeFrom="column">
                      <wp:posOffset>1449070</wp:posOffset>
                    </wp:positionH>
                    <wp:positionV relativeFrom="paragraph">
                      <wp:posOffset>21590</wp:posOffset>
                    </wp:positionV>
                    <wp:extent cx="20332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059B9651"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2018</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14.1pt;margin-top:1.7pt;width:160.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w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" filled="f" stroked="f">
                    <v:textbo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059B9651"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2018</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7561A1">
            <w:rPr>
              <w:rFonts w:ascii="Verdana" w:hAnsi="Verdana"/>
              <w:b/>
              <w:noProof/>
              <w:sz w:val="18"/>
              <w:szCs w:val="18"/>
              <w:lang w:val="en-AU" w:eastAsia="en-AU"/>
            </w:rPr>
            <w:drawing>
              <wp:anchor distT="0" distB="0" distL="114300" distR="114300" simplePos="0" relativeHeight="251658240" behindDoc="0" locked="0" layoutInCell="1" allowOverlap="1" wp14:anchorId="5D72C5C9" wp14:editId="7C65839D">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B782F"/>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12AD"/>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E7978"/>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5578"/>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4AA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2AA"/>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2B1"/>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4A65"/>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216F"/>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2E3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65B"/>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minebol@omu.edu.t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53F83393-879C-4845-9BD3-D9F11BDFB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422</Words>
  <Characters>2409</Characters>
  <Application>Microsoft Office Word</Application>
  <DocSecurity>0</DocSecurity>
  <PresentationFormat>Microsoft Word 11.0</PresentationFormat>
  <Lines>20</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2826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Exper31</cp:lastModifiedBy>
  <cp:revision>2</cp:revision>
  <cp:lastPrinted>2013-11-06T08:46:00Z</cp:lastPrinted>
  <dcterms:created xsi:type="dcterms:W3CDTF">2018-02-23T07:24:00Z</dcterms:created>
  <dcterms:modified xsi:type="dcterms:W3CDTF">2018-02-23T07:24:00Z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